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4E5DC6" w14:textId="77777777" w:rsidR="00683A45" w:rsidRPr="00320E06" w:rsidRDefault="00683A45" w:rsidP="00683A45">
      <w:pPr>
        <w:jc w:val="right"/>
        <w:rPr>
          <w:rFonts w:ascii="Trebuchet MS" w:hAnsi="Trebuchet MS"/>
          <w:szCs w:val="24"/>
        </w:rPr>
      </w:pPr>
    </w:p>
    <w:p w14:paraId="5D70659F" w14:textId="77777777" w:rsidR="00236323" w:rsidRPr="001D56EA" w:rsidRDefault="00236323" w:rsidP="001D56EA">
      <w:pPr>
        <w:jc w:val="center"/>
        <w:rPr>
          <w:rFonts w:ascii="Trebuchet MS" w:hAnsi="Trebuchet MS" w:cs="Arial"/>
          <w:sz w:val="36"/>
          <w:szCs w:val="36"/>
        </w:rPr>
      </w:pPr>
    </w:p>
    <w:p w14:paraId="4E523FDA" w14:textId="77777777" w:rsidR="00FE0945" w:rsidRDefault="00FE0945" w:rsidP="001D56EA">
      <w:pPr>
        <w:tabs>
          <w:tab w:val="left" w:pos="975"/>
        </w:tabs>
        <w:jc w:val="center"/>
        <w:rPr>
          <w:rFonts w:ascii="Trebuchet MS" w:hAnsi="Trebuchet MS" w:cs="Arial"/>
          <w:b/>
          <w:bCs/>
          <w:sz w:val="36"/>
          <w:szCs w:val="36"/>
        </w:rPr>
      </w:pPr>
      <w:r w:rsidRPr="00FE0945">
        <w:rPr>
          <w:rFonts w:ascii="Trebuchet MS" w:hAnsi="Trebuchet MS" w:cs="Arial"/>
          <w:b/>
          <w:bCs/>
          <w:sz w:val="36"/>
          <w:szCs w:val="36"/>
        </w:rPr>
        <w:t>Årsmelding for Gulset Nærmiljøsenter 2025</w:t>
      </w:r>
    </w:p>
    <w:p w14:paraId="7D622A36" w14:textId="77777777" w:rsidR="001D56EA" w:rsidRPr="00FE0945" w:rsidRDefault="001D56EA" w:rsidP="001D56EA">
      <w:pPr>
        <w:tabs>
          <w:tab w:val="left" w:pos="975"/>
        </w:tabs>
        <w:jc w:val="center"/>
        <w:rPr>
          <w:rFonts w:ascii="Trebuchet MS" w:hAnsi="Trebuchet MS" w:cs="Arial"/>
          <w:b/>
          <w:bCs/>
          <w:sz w:val="36"/>
          <w:szCs w:val="36"/>
        </w:rPr>
      </w:pPr>
    </w:p>
    <w:p w14:paraId="2751D5DC" w14:textId="70B5E3E4" w:rsidR="00FF516C" w:rsidRPr="00FF516C" w:rsidRDefault="00FF516C" w:rsidP="00FF516C">
      <w:pPr>
        <w:tabs>
          <w:tab w:val="left" w:pos="975"/>
        </w:tabs>
        <w:rPr>
          <w:rFonts w:ascii="Trebuchet MS" w:hAnsi="Trebuchet MS" w:cs="Arial"/>
          <w:b/>
          <w:bCs/>
          <w:szCs w:val="24"/>
        </w:rPr>
      </w:pPr>
      <w:r w:rsidRPr="00FF516C">
        <w:rPr>
          <w:rFonts w:ascii="Trebuchet MS" w:hAnsi="Trebuchet MS" w:cs="Arial"/>
          <w:b/>
          <w:bCs/>
          <w:szCs w:val="24"/>
        </w:rPr>
        <w:t>Sammendrag – Årsmelding 2025</w:t>
      </w:r>
    </w:p>
    <w:p w14:paraId="7527677F" w14:textId="77777777" w:rsidR="00FF516C" w:rsidRPr="00FF516C" w:rsidRDefault="00FF516C" w:rsidP="00FF516C">
      <w:pPr>
        <w:tabs>
          <w:tab w:val="left" w:pos="975"/>
        </w:tabs>
        <w:rPr>
          <w:rFonts w:ascii="Trebuchet MS" w:hAnsi="Trebuchet MS" w:cs="Arial"/>
          <w:szCs w:val="24"/>
        </w:rPr>
      </w:pPr>
      <w:r w:rsidRPr="00FF516C">
        <w:rPr>
          <w:rFonts w:ascii="Trebuchet MS" w:hAnsi="Trebuchet MS" w:cs="Arial"/>
          <w:szCs w:val="24"/>
        </w:rPr>
        <w:t>Gulset Nærmiljøsenter har i 2025 videreført og styrket sin rolle som en sentral møteplass og samskapingsaktør i Gulset bydel. Gjennom et bredt spekter av aktiviteter, tett samarbeid med frivillige og offentlige aktører, og en tydelig lokal forankring, bidrar Nærmiljøsenteret til økt tilhørighet, deltakelse og livskvalitet i befolkningen.</w:t>
      </w:r>
    </w:p>
    <w:p w14:paraId="03BA5C44" w14:textId="77777777" w:rsidR="00FF516C" w:rsidRDefault="00FF516C" w:rsidP="00FF516C">
      <w:pPr>
        <w:tabs>
          <w:tab w:val="left" w:pos="975"/>
        </w:tabs>
        <w:rPr>
          <w:rFonts w:ascii="Trebuchet MS" w:hAnsi="Trebuchet MS" w:cs="Arial"/>
          <w:szCs w:val="24"/>
        </w:rPr>
      </w:pPr>
      <w:r w:rsidRPr="00FF516C">
        <w:rPr>
          <w:rFonts w:ascii="Trebuchet MS" w:hAnsi="Trebuchet MS" w:cs="Arial"/>
          <w:szCs w:val="24"/>
        </w:rPr>
        <w:t>Aktivitetsnivået har vært høyt gjennom hele året, med daglig drift og mellom 10 og 20 faste aktiviteter per uke. Totalt anslås det mellom 9 000 og 12 000 deltakelser. Frivilligheten utgjør en sentral ressurs, med 487 registrerte frivillige og rundt 250 jevnlig aktive gjennom året. Samspillet mellom ansatte og frivillige gjør det mulig å opprettholde et bredt og inkluderende tilbud.</w:t>
      </w:r>
    </w:p>
    <w:p w14:paraId="770F314B" w14:textId="77777777" w:rsidR="00FF516C" w:rsidRPr="00FF516C" w:rsidRDefault="00FF516C" w:rsidP="00FF516C">
      <w:pPr>
        <w:tabs>
          <w:tab w:val="left" w:pos="975"/>
        </w:tabs>
        <w:rPr>
          <w:rFonts w:ascii="Trebuchet MS" w:hAnsi="Trebuchet MS" w:cs="Arial"/>
          <w:szCs w:val="24"/>
        </w:rPr>
      </w:pPr>
    </w:p>
    <w:p w14:paraId="1F724A30" w14:textId="77777777" w:rsidR="00FF516C" w:rsidRPr="00FF516C" w:rsidRDefault="00FF516C" w:rsidP="00FF516C">
      <w:pPr>
        <w:tabs>
          <w:tab w:val="left" w:pos="975"/>
        </w:tabs>
        <w:rPr>
          <w:rFonts w:ascii="Trebuchet MS" w:hAnsi="Trebuchet MS" w:cs="Arial"/>
          <w:szCs w:val="24"/>
        </w:rPr>
      </w:pPr>
      <w:r w:rsidRPr="00FF516C">
        <w:rPr>
          <w:rFonts w:ascii="Trebuchet MS" w:hAnsi="Trebuchet MS" w:cs="Arial"/>
          <w:szCs w:val="24"/>
        </w:rPr>
        <w:t>Gjennom året har vi sett en tydelig økning i behovet for lavterskel møteplasser. Flere mennesker opplever ensomhet, økonomisk press og utfordringer knyttet til deltakelse i samfunnet. Nærmiljøsenteret fungerer i denne sammenhengen som et viktig supplement til offentlige tjenester, ved å møte mennesker tidlig og bidra til å forebygge utenforskap.</w:t>
      </w:r>
    </w:p>
    <w:p w14:paraId="7E94D0BA" w14:textId="77777777" w:rsidR="00FF516C" w:rsidRDefault="00FF516C" w:rsidP="00FF516C">
      <w:pPr>
        <w:tabs>
          <w:tab w:val="left" w:pos="975"/>
        </w:tabs>
        <w:rPr>
          <w:rFonts w:ascii="Trebuchet MS" w:hAnsi="Trebuchet MS" w:cs="Arial"/>
          <w:szCs w:val="24"/>
        </w:rPr>
      </w:pPr>
      <w:r w:rsidRPr="00FF516C">
        <w:rPr>
          <w:rFonts w:ascii="Trebuchet MS" w:hAnsi="Trebuchet MS" w:cs="Arial"/>
          <w:szCs w:val="24"/>
        </w:rPr>
        <w:t>Særlig satsningen på voksne og eldre har hatt stor betydning i 2025. Tiltak som Aktiv sammen, Hjertevarme og Trivselstur gir struktur i hverdagen, styrker sosiale nettverk og bidrar til økt livskvalitet for deltakerne. Samtidig har inkluderingsarbeidet gjennom aktiviteter som Verdensmiddag, kvinnekvelder og språkgrupper bidratt til å styrke integrering og deltakelse på tvers av kultur og bakgrunn.</w:t>
      </w:r>
    </w:p>
    <w:p w14:paraId="4A12522F" w14:textId="77777777" w:rsidR="00FF516C" w:rsidRPr="00FF516C" w:rsidRDefault="00FF516C" w:rsidP="00FF516C">
      <w:pPr>
        <w:tabs>
          <w:tab w:val="left" w:pos="975"/>
        </w:tabs>
        <w:rPr>
          <w:rFonts w:ascii="Trebuchet MS" w:hAnsi="Trebuchet MS" w:cs="Arial"/>
          <w:szCs w:val="24"/>
        </w:rPr>
      </w:pPr>
    </w:p>
    <w:p w14:paraId="2E185FBD" w14:textId="77777777" w:rsidR="00FF516C" w:rsidRDefault="00FF516C" w:rsidP="00FF516C">
      <w:pPr>
        <w:tabs>
          <w:tab w:val="left" w:pos="975"/>
        </w:tabs>
        <w:rPr>
          <w:rFonts w:ascii="Trebuchet MS" w:hAnsi="Trebuchet MS" w:cs="Arial"/>
          <w:szCs w:val="24"/>
        </w:rPr>
      </w:pPr>
      <w:r w:rsidRPr="00FF516C">
        <w:rPr>
          <w:rFonts w:ascii="Trebuchet MS" w:hAnsi="Trebuchet MS" w:cs="Arial"/>
          <w:szCs w:val="24"/>
        </w:rPr>
        <w:t>Som en del av det langsiktige inkluderingsarbeidet er det i 2025 sertifisert to nye kursholdere i Flexid. Dette styrker kapasiteten til å gjennomføre kurs for foreldre med flerkulturell bakgrunn, og bidrar til å forebygge utenforskap og styrke dialogen mellom hjem, skole og lokalsamfunn.</w:t>
      </w:r>
    </w:p>
    <w:p w14:paraId="41F1BB65" w14:textId="77777777" w:rsidR="00FF516C" w:rsidRPr="00FF516C" w:rsidRDefault="00FF516C" w:rsidP="00FF516C">
      <w:pPr>
        <w:tabs>
          <w:tab w:val="left" w:pos="975"/>
        </w:tabs>
        <w:rPr>
          <w:rFonts w:ascii="Trebuchet MS" w:hAnsi="Trebuchet MS" w:cs="Arial"/>
          <w:szCs w:val="24"/>
        </w:rPr>
      </w:pPr>
    </w:p>
    <w:p w14:paraId="781DAC59" w14:textId="77777777" w:rsidR="00FF516C" w:rsidRDefault="00FF516C" w:rsidP="00FF516C">
      <w:pPr>
        <w:tabs>
          <w:tab w:val="left" w:pos="975"/>
        </w:tabs>
        <w:rPr>
          <w:rFonts w:ascii="Trebuchet MS" w:hAnsi="Trebuchet MS" w:cs="Arial"/>
          <w:szCs w:val="24"/>
        </w:rPr>
      </w:pPr>
      <w:r w:rsidRPr="00FF516C">
        <w:rPr>
          <w:rFonts w:ascii="Trebuchet MS" w:hAnsi="Trebuchet MS" w:cs="Arial"/>
          <w:szCs w:val="24"/>
        </w:rPr>
        <w:t>Gulset Nærmiljøsenter har hatt en sentral rolle i områdesatsingen Gulset 2028 gjennom en frikjøpt 50 % stilling som stedlig koordinator fra august til desember. Dette har bidratt til økt lokal mobilisering og gjennomføring av tiltak, blant annet gjennom et eget høstprogram med ukentlige arrangementer og etableringen av Gulset Quiz som ny møteplass. Oppslutningen om disse tiltakene har vært svært god.</w:t>
      </w:r>
    </w:p>
    <w:p w14:paraId="5FF5E1E9" w14:textId="77777777" w:rsidR="00FF516C" w:rsidRPr="00FF516C" w:rsidRDefault="00FF516C" w:rsidP="00FF516C">
      <w:pPr>
        <w:tabs>
          <w:tab w:val="left" w:pos="975"/>
        </w:tabs>
        <w:rPr>
          <w:rFonts w:ascii="Trebuchet MS" w:hAnsi="Trebuchet MS" w:cs="Arial"/>
          <w:szCs w:val="24"/>
        </w:rPr>
      </w:pPr>
    </w:p>
    <w:p w14:paraId="2569D89B" w14:textId="77777777" w:rsidR="00FF516C" w:rsidRPr="00FF516C" w:rsidRDefault="00FF516C" w:rsidP="00FF516C">
      <w:pPr>
        <w:tabs>
          <w:tab w:val="left" w:pos="975"/>
        </w:tabs>
        <w:rPr>
          <w:rFonts w:ascii="Trebuchet MS" w:hAnsi="Trebuchet MS" w:cs="Arial"/>
          <w:szCs w:val="24"/>
        </w:rPr>
      </w:pPr>
      <w:r w:rsidRPr="00FF516C">
        <w:rPr>
          <w:rFonts w:ascii="Trebuchet MS" w:hAnsi="Trebuchet MS" w:cs="Arial"/>
          <w:szCs w:val="24"/>
        </w:rPr>
        <w:t xml:space="preserve">Arbeidet ved Nærmiljøsenteret </w:t>
      </w:r>
      <w:proofErr w:type="spellStart"/>
      <w:r w:rsidRPr="00FF516C">
        <w:rPr>
          <w:rFonts w:ascii="Trebuchet MS" w:hAnsi="Trebuchet MS" w:cs="Arial"/>
          <w:szCs w:val="24"/>
        </w:rPr>
        <w:t>bidrar direkte</w:t>
      </w:r>
      <w:proofErr w:type="spellEnd"/>
      <w:r w:rsidRPr="00FF516C">
        <w:rPr>
          <w:rFonts w:ascii="Trebuchet MS" w:hAnsi="Trebuchet MS" w:cs="Arial"/>
          <w:szCs w:val="24"/>
        </w:rPr>
        <w:t xml:space="preserve"> til å nå kommunens mål innen folkehelse, inkludering og forebygging. Gjennom lavterskel møteplasser, praktisk hjelp og relasjonsbasert arbeid reduseres ensomhet og sosial isolasjon, samtidig som deltakelse og mestring styrkes. Dette har også en forebyggende effekt ved å redusere behovet for mer ressurskrevende tjenester.</w:t>
      </w:r>
    </w:p>
    <w:p w14:paraId="68A778F7" w14:textId="77777777" w:rsidR="00FF516C" w:rsidRPr="00FF516C" w:rsidRDefault="00FF516C" w:rsidP="00FF516C">
      <w:pPr>
        <w:tabs>
          <w:tab w:val="left" w:pos="975"/>
        </w:tabs>
        <w:rPr>
          <w:rFonts w:ascii="Trebuchet MS" w:hAnsi="Trebuchet MS" w:cs="Arial"/>
          <w:szCs w:val="24"/>
        </w:rPr>
      </w:pPr>
      <w:r w:rsidRPr="00FF516C">
        <w:rPr>
          <w:rFonts w:ascii="Trebuchet MS" w:hAnsi="Trebuchet MS" w:cs="Arial"/>
          <w:szCs w:val="24"/>
        </w:rPr>
        <w:t>Samlet sett viser 2025 at Gulset Nærmiljøsenter er en viktig og kostnadseffektiv aktør i det forebyggende arbeidet i bydelen. Gjennom samarbeid, frivillighet og lokal forankring skapes betydelig aktivitet og samfunnsverdi.</w:t>
      </w:r>
    </w:p>
    <w:p w14:paraId="1ED4DC05" w14:textId="77777777" w:rsidR="00FF516C" w:rsidRDefault="00FF516C" w:rsidP="00FE0945">
      <w:pPr>
        <w:tabs>
          <w:tab w:val="left" w:pos="975"/>
        </w:tabs>
        <w:rPr>
          <w:rFonts w:ascii="Trebuchet MS" w:hAnsi="Trebuchet MS" w:cs="Arial"/>
          <w:b/>
          <w:bCs/>
          <w:szCs w:val="24"/>
        </w:rPr>
      </w:pPr>
    </w:p>
    <w:p w14:paraId="1F3E0723" w14:textId="77777777" w:rsidR="00FF516C" w:rsidRDefault="00FF516C" w:rsidP="00FE0945">
      <w:pPr>
        <w:tabs>
          <w:tab w:val="left" w:pos="975"/>
        </w:tabs>
        <w:rPr>
          <w:rFonts w:ascii="Trebuchet MS" w:hAnsi="Trebuchet MS" w:cs="Arial"/>
          <w:b/>
          <w:bCs/>
          <w:szCs w:val="24"/>
        </w:rPr>
      </w:pPr>
    </w:p>
    <w:p w14:paraId="6E37AACD" w14:textId="77777777" w:rsidR="00FF516C" w:rsidRDefault="00FF516C" w:rsidP="00FE0945">
      <w:pPr>
        <w:tabs>
          <w:tab w:val="left" w:pos="975"/>
        </w:tabs>
        <w:rPr>
          <w:rFonts w:ascii="Trebuchet MS" w:hAnsi="Trebuchet MS" w:cs="Arial"/>
          <w:b/>
          <w:bCs/>
          <w:szCs w:val="24"/>
        </w:rPr>
      </w:pPr>
    </w:p>
    <w:p w14:paraId="44687716" w14:textId="4FB64729" w:rsidR="00FE0945" w:rsidRPr="00FE0945" w:rsidRDefault="00FE0945" w:rsidP="00FE0945">
      <w:pPr>
        <w:tabs>
          <w:tab w:val="left" w:pos="975"/>
        </w:tabs>
        <w:rPr>
          <w:rFonts w:ascii="Trebuchet MS" w:hAnsi="Trebuchet MS" w:cs="Arial"/>
          <w:b/>
          <w:bCs/>
          <w:szCs w:val="24"/>
        </w:rPr>
      </w:pPr>
      <w:r w:rsidRPr="00FE0945">
        <w:rPr>
          <w:rFonts w:ascii="Trebuchet MS" w:hAnsi="Trebuchet MS" w:cs="Arial"/>
          <w:b/>
          <w:bCs/>
          <w:szCs w:val="24"/>
        </w:rPr>
        <w:lastRenderedPageBreak/>
        <w:t>Innledning</w:t>
      </w:r>
    </w:p>
    <w:p w14:paraId="361CD2FF" w14:textId="77777777" w:rsidR="00D5086A" w:rsidRPr="00D5086A" w:rsidRDefault="00D5086A" w:rsidP="00D5086A">
      <w:pPr>
        <w:tabs>
          <w:tab w:val="left" w:pos="975"/>
        </w:tabs>
        <w:rPr>
          <w:rFonts w:ascii="Trebuchet MS" w:hAnsi="Trebuchet MS" w:cs="Arial"/>
          <w:szCs w:val="24"/>
        </w:rPr>
      </w:pPr>
      <w:r w:rsidRPr="00D5086A">
        <w:rPr>
          <w:rFonts w:ascii="Trebuchet MS" w:hAnsi="Trebuchet MS" w:cs="Arial"/>
          <w:szCs w:val="24"/>
        </w:rPr>
        <w:t>Gulset Nærmiljøsenter har i 2025 videreført og styrket sin rolle som en sentral samskapingsaktør i Gulset bydel. Gjennom helårlig drift, et bredt spekter av aktiviteter og tett samarbeid med både frivillige og offentlige aktører, arbeider vi for å skape inkluderende møteplasser der mennesker opplever tilhørighet, mestring og fellesskap.</w:t>
      </w:r>
    </w:p>
    <w:p w14:paraId="0AD751A3" w14:textId="77777777" w:rsidR="00D5086A" w:rsidRDefault="00D5086A" w:rsidP="00D5086A">
      <w:pPr>
        <w:tabs>
          <w:tab w:val="left" w:pos="975"/>
        </w:tabs>
        <w:rPr>
          <w:rFonts w:ascii="Trebuchet MS" w:hAnsi="Trebuchet MS" w:cs="Arial"/>
          <w:szCs w:val="24"/>
        </w:rPr>
      </w:pPr>
      <w:r w:rsidRPr="00D5086A">
        <w:rPr>
          <w:rFonts w:ascii="Trebuchet MS" w:hAnsi="Trebuchet MS" w:cs="Arial"/>
          <w:szCs w:val="24"/>
        </w:rPr>
        <w:t xml:space="preserve">Vår visjon om å utvikle Gulset til å bli nasjonalt kjent som «forbilde på den varme bydelen» danner grunnlaget for alt arbeid vi gjør. Dette innebærer et langsiktig </w:t>
      </w:r>
      <w:proofErr w:type="gramStart"/>
      <w:r w:rsidRPr="00D5086A">
        <w:rPr>
          <w:rFonts w:ascii="Trebuchet MS" w:hAnsi="Trebuchet MS" w:cs="Arial"/>
          <w:szCs w:val="24"/>
        </w:rPr>
        <w:t>fokus</w:t>
      </w:r>
      <w:proofErr w:type="gramEnd"/>
      <w:r w:rsidRPr="00D5086A">
        <w:rPr>
          <w:rFonts w:ascii="Trebuchet MS" w:hAnsi="Trebuchet MS" w:cs="Arial"/>
          <w:szCs w:val="24"/>
        </w:rPr>
        <w:t xml:space="preserve"> på relasjonsbygging, inkludering og utvikling av bærekraftige møteplasser i nærmiljøet. Nærmiljøsenteret skal være et sted hvor mennesker blir sett, får mulighet til å bidra og opplever å høre til.</w:t>
      </w:r>
    </w:p>
    <w:p w14:paraId="6062C944" w14:textId="77777777" w:rsidR="00D5086A" w:rsidRPr="00D5086A" w:rsidRDefault="00D5086A" w:rsidP="00D5086A">
      <w:pPr>
        <w:tabs>
          <w:tab w:val="left" w:pos="975"/>
        </w:tabs>
        <w:rPr>
          <w:rFonts w:ascii="Trebuchet MS" w:hAnsi="Trebuchet MS" w:cs="Arial"/>
          <w:szCs w:val="24"/>
        </w:rPr>
      </w:pPr>
    </w:p>
    <w:p w14:paraId="01639B42" w14:textId="77777777" w:rsidR="00D5086A" w:rsidRPr="00D5086A" w:rsidRDefault="00D5086A" w:rsidP="00D5086A">
      <w:pPr>
        <w:tabs>
          <w:tab w:val="left" w:pos="975"/>
        </w:tabs>
        <w:rPr>
          <w:rFonts w:ascii="Trebuchet MS" w:hAnsi="Trebuchet MS" w:cs="Arial"/>
          <w:szCs w:val="24"/>
        </w:rPr>
      </w:pPr>
      <w:r w:rsidRPr="00D5086A">
        <w:rPr>
          <w:rFonts w:ascii="Trebuchet MS" w:hAnsi="Trebuchet MS" w:cs="Arial"/>
          <w:szCs w:val="24"/>
        </w:rPr>
        <w:t>Gjennom 2025 har vi sett en tydelig utvikling i behovene i bydelen. Flere mennesker opplever ensomhet, økonomisk press og utfordringer knyttet til deltakelse i samfunnet. Dette gjelder både eldre, voksne i yrkesaktiv alder og barnefamilier. Samtidig ser vi at terskelen for å oppsøke offentlige tjenester kan være høy, og at mange har behov for støtte og veiledning i møte med systemet.</w:t>
      </w:r>
    </w:p>
    <w:p w14:paraId="6547D990" w14:textId="77777777" w:rsidR="00D5086A" w:rsidRDefault="00D5086A" w:rsidP="00D5086A">
      <w:pPr>
        <w:tabs>
          <w:tab w:val="left" w:pos="975"/>
        </w:tabs>
        <w:rPr>
          <w:rFonts w:ascii="Trebuchet MS" w:hAnsi="Trebuchet MS" w:cs="Arial"/>
          <w:szCs w:val="24"/>
        </w:rPr>
      </w:pPr>
      <w:r w:rsidRPr="00D5086A">
        <w:rPr>
          <w:rFonts w:ascii="Trebuchet MS" w:hAnsi="Trebuchet MS" w:cs="Arial"/>
          <w:szCs w:val="24"/>
        </w:rPr>
        <w:t>I denne situasjonen spiller Gulset Nærmiljøsenter en viktig rolle som lavterskel møteplass og brobygger. Vi møter mennesker tidlig, ofte før utfordringer utvikler seg til mer omfattende problemer. Gjennom aktivitet, relasjoner og praktisk støtte bidrar vi til å forebygge utenforskap og styrke den enkeltes mulighet til deltakelse.</w:t>
      </w:r>
    </w:p>
    <w:p w14:paraId="78AB0A45" w14:textId="77777777" w:rsidR="00D5086A" w:rsidRPr="00D5086A" w:rsidRDefault="00D5086A" w:rsidP="00D5086A">
      <w:pPr>
        <w:tabs>
          <w:tab w:val="left" w:pos="975"/>
        </w:tabs>
        <w:rPr>
          <w:rFonts w:ascii="Trebuchet MS" w:hAnsi="Trebuchet MS" w:cs="Arial"/>
          <w:szCs w:val="24"/>
        </w:rPr>
      </w:pPr>
    </w:p>
    <w:p w14:paraId="10725810" w14:textId="77777777" w:rsidR="00D5086A" w:rsidRPr="00D5086A" w:rsidRDefault="00D5086A" w:rsidP="00D5086A">
      <w:pPr>
        <w:tabs>
          <w:tab w:val="left" w:pos="975"/>
        </w:tabs>
        <w:rPr>
          <w:rFonts w:ascii="Trebuchet MS" w:hAnsi="Trebuchet MS" w:cs="Arial"/>
          <w:szCs w:val="24"/>
        </w:rPr>
      </w:pPr>
      <w:r w:rsidRPr="00D5086A">
        <w:rPr>
          <w:rFonts w:ascii="Trebuchet MS" w:hAnsi="Trebuchet MS" w:cs="Arial"/>
          <w:szCs w:val="24"/>
        </w:rPr>
        <w:t>2025 har vært et år preget av høy aktivitet, stor frivillig innsats og tydelig prioritering av tiltak med stor effekt. Samtidig har vi hatt en sentral rolle i områdesatsingen Gulset 2028, hvor vi gjennom en frikjøpt koordinatorstilling har bidratt til å omsette strategiske mål til konkret aktivitet i bydelen.</w:t>
      </w:r>
    </w:p>
    <w:p w14:paraId="34DA795C" w14:textId="4225D452" w:rsidR="00FE0945" w:rsidRPr="00FE0945" w:rsidRDefault="00FE0945" w:rsidP="00FE0945">
      <w:pPr>
        <w:tabs>
          <w:tab w:val="left" w:pos="975"/>
        </w:tabs>
        <w:rPr>
          <w:rFonts w:ascii="Trebuchet MS" w:hAnsi="Trebuchet MS" w:cs="Arial"/>
          <w:szCs w:val="24"/>
        </w:rPr>
      </w:pPr>
    </w:p>
    <w:p w14:paraId="3C6E83F5" w14:textId="77777777" w:rsidR="00FE0945" w:rsidRPr="00FE0945" w:rsidRDefault="00FE0945" w:rsidP="00FE0945">
      <w:pPr>
        <w:tabs>
          <w:tab w:val="left" w:pos="975"/>
        </w:tabs>
        <w:rPr>
          <w:rFonts w:ascii="Trebuchet MS" w:hAnsi="Trebuchet MS" w:cs="Arial"/>
          <w:b/>
          <w:bCs/>
          <w:szCs w:val="24"/>
        </w:rPr>
      </w:pPr>
      <w:r w:rsidRPr="00FE0945">
        <w:rPr>
          <w:rFonts w:ascii="Trebuchet MS" w:hAnsi="Trebuchet MS" w:cs="Arial"/>
          <w:b/>
          <w:bCs/>
          <w:szCs w:val="24"/>
        </w:rPr>
        <w:t>Omfang, aktivitet og utvikling</w:t>
      </w:r>
    </w:p>
    <w:p w14:paraId="0CCBD5CF" w14:textId="77777777" w:rsidR="000F4560" w:rsidRDefault="000F4560" w:rsidP="000F4560">
      <w:pPr>
        <w:tabs>
          <w:tab w:val="left" w:pos="975"/>
        </w:tabs>
        <w:rPr>
          <w:rFonts w:ascii="Trebuchet MS" w:hAnsi="Trebuchet MS" w:cs="Arial"/>
          <w:szCs w:val="24"/>
        </w:rPr>
      </w:pPr>
      <w:r w:rsidRPr="000F4560">
        <w:rPr>
          <w:rFonts w:ascii="Trebuchet MS" w:hAnsi="Trebuchet MS" w:cs="Arial"/>
          <w:szCs w:val="24"/>
        </w:rPr>
        <w:t>Aktivitetsnivået ved Gulset Nærmiljøsenter har gjennom 2025 vært høyt og stabilt. Vi har hatt daglig aktivitet gjennom hele året, med et bredt spekter av faste tilbud, arrangementer og prosjekter. Totalt anslår vi at det har vært mellom 9 000 og 12 000 deltakelser i løpet av året.</w:t>
      </w:r>
    </w:p>
    <w:p w14:paraId="38D4B29C" w14:textId="77777777" w:rsidR="000F4560" w:rsidRPr="000F4560" w:rsidRDefault="000F4560" w:rsidP="000F4560">
      <w:pPr>
        <w:tabs>
          <w:tab w:val="left" w:pos="975"/>
        </w:tabs>
        <w:rPr>
          <w:rFonts w:ascii="Trebuchet MS" w:hAnsi="Trebuchet MS" w:cs="Arial"/>
          <w:szCs w:val="24"/>
        </w:rPr>
      </w:pPr>
    </w:p>
    <w:p w14:paraId="02D62E36" w14:textId="77777777" w:rsidR="000F4560" w:rsidRPr="000F4560" w:rsidRDefault="000F4560" w:rsidP="000F4560">
      <w:pPr>
        <w:tabs>
          <w:tab w:val="left" w:pos="975"/>
        </w:tabs>
        <w:rPr>
          <w:rFonts w:ascii="Trebuchet MS" w:hAnsi="Trebuchet MS" w:cs="Arial"/>
          <w:szCs w:val="24"/>
        </w:rPr>
      </w:pPr>
      <w:r w:rsidRPr="000F4560">
        <w:rPr>
          <w:rFonts w:ascii="Trebuchet MS" w:hAnsi="Trebuchet MS" w:cs="Arial"/>
          <w:szCs w:val="24"/>
        </w:rPr>
        <w:t>Antall registrerte frivillige var i 2025 487 personer, hvorav rundt 250 av dem har vært jevnlig aktive gjennom året. Dette representerer en betydelig ressurs for nærmiljøet, og er avgjørende for at vi kan opprettholde bredden i tilbudet.</w:t>
      </w:r>
    </w:p>
    <w:p w14:paraId="6DB77015" w14:textId="77777777" w:rsidR="000F4560" w:rsidRDefault="000F4560" w:rsidP="000F4560">
      <w:pPr>
        <w:tabs>
          <w:tab w:val="left" w:pos="975"/>
        </w:tabs>
        <w:rPr>
          <w:rFonts w:ascii="Trebuchet MS" w:hAnsi="Trebuchet MS" w:cs="Arial"/>
          <w:szCs w:val="24"/>
        </w:rPr>
      </w:pPr>
      <w:r w:rsidRPr="000F4560">
        <w:rPr>
          <w:rFonts w:ascii="Trebuchet MS" w:hAnsi="Trebuchet MS" w:cs="Arial"/>
          <w:szCs w:val="24"/>
        </w:rPr>
        <w:t>Antallet faste aktiviteter per uke har ligget på mellom 10 og 20. I tillegg kommer arrangementer, kurs og sesongbaserte tiltak som bidrar til et variert og dynamisk aktivitetstilbud.</w:t>
      </w:r>
    </w:p>
    <w:p w14:paraId="49866756" w14:textId="77777777" w:rsidR="000F4560" w:rsidRPr="000F4560" w:rsidRDefault="000F4560" w:rsidP="000F4560">
      <w:pPr>
        <w:tabs>
          <w:tab w:val="left" w:pos="975"/>
        </w:tabs>
        <w:rPr>
          <w:rFonts w:ascii="Trebuchet MS" w:hAnsi="Trebuchet MS" w:cs="Arial"/>
          <w:szCs w:val="24"/>
        </w:rPr>
      </w:pPr>
    </w:p>
    <w:p w14:paraId="3153C4C0" w14:textId="77777777" w:rsidR="000F4560" w:rsidRPr="000F4560" w:rsidRDefault="000F4560" w:rsidP="000F4560">
      <w:pPr>
        <w:tabs>
          <w:tab w:val="left" w:pos="975"/>
        </w:tabs>
        <w:rPr>
          <w:rFonts w:ascii="Trebuchet MS" w:hAnsi="Trebuchet MS" w:cs="Arial"/>
          <w:szCs w:val="24"/>
        </w:rPr>
      </w:pPr>
      <w:r w:rsidRPr="000F4560">
        <w:rPr>
          <w:rFonts w:ascii="Trebuchet MS" w:hAnsi="Trebuchet MS" w:cs="Arial"/>
          <w:szCs w:val="24"/>
        </w:rPr>
        <w:t>Det er viktig å understreke at tallene kun gir et delvis bilde av virksomheten. Den største verdien ligger i kvaliteten på møtene mellom mennesker og de relasjonene som bygges over tid. Mange av deltakerne kommer igjen uke etter uke, og utvikler tilhørighet til stedet og fellesskapet.</w:t>
      </w:r>
    </w:p>
    <w:p w14:paraId="04FDE32B" w14:textId="77777777" w:rsidR="00A55CC3" w:rsidRDefault="00A55CC3" w:rsidP="00FE0945">
      <w:pPr>
        <w:tabs>
          <w:tab w:val="left" w:pos="975"/>
        </w:tabs>
        <w:rPr>
          <w:rFonts w:ascii="Trebuchet MS" w:hAnsi="Trebuchet MS" w:cs="Arial"/>
          <w:szCs w:val="24"/>
        </w:rPr>
      </w:pPr>
    </w:p>
    <w:p w14:paraId="5518D639" w14:textId="77777777" w:rsidR="00A55CC3" w:rsidRPr="00A55CC3" w:rsidRDefault="00A55CC3" w:rsidP="00A55CC3">
      <w:pPr>
        <w:tabs>
          <w:tab w:val="left" w:pos="975"/>
        </w:tabs>
        <w:rPr>
          <w:rFonts w:ascii="Trebuchet MS" w:hAnsi="Trebuchet MS" w:cs="Arial"/>
          <w:b/>
          <w:bCs/>
          <w:szCs w:val="24"/>
        </w:rPr>
      </w:pPr>
      <w:r w:rsidRPr="00A55CC3">
        <w:rPr>
          <w:rFonts w:ascii="Trebuchet MS" w:hAnsi="Trebuchet MS" w:cs="Arial"/>
          <w:b/>
          <w:bCs/>
          <w:szCs w:val="24"/>
        </w:rPr>
        <w:t>Organisasjon, stab og lokaler</w:t>
      </w:r>
    </w:p>
    <w:p w14:paraId="44EB1424" w14:textId="77777777" w:rsidR="000F4560" w:rsidRPr="000F4560" w:rsidRDefault="000F4560" w:rsidP="000F4560">
      <w:pPr>
        <w:tabs>
          <w:tab w:val="left" w:pos="975"/>
        </w:tabs>
        <w:rPr>
          <w:rFonts w:ascii="Trebuchet MS" w:hAnsi="Trebuchet MS" w:cs="Arial"/>
          <w:szCs w:val="24"/>
        </w:rPr>
      </w:pPr>
      <w:r w:rsidRPr="000F4560">
        <w:rPr>
          <w:rFonts w:ascii="Trebuchet MS" w:hAnsi="Trebuchet MS" w:cs="Arial"/>
          <w:szCs w:val="24"/>
        </w:rPr>
        <w:t>Gulset Nærmiljøsenter drives med en liten administrasjon sett opp mot aktivitetsnivået og bredden i arbeidet. Dette gjør at samspillet mellom ansatte, frivillige og samarbeidspartnere er helt avgjørende. De ansatte har ansvar for drift, koordinering, oppfølging av frivillige, prosjektutvikling, økonomi, rapportering og samarbeid med eksterne aktører.</w:t>
      </w:r>
    </w:p>
    <w:p w14:paraId="097093DB" w14:textId="77777777" w:rsidR="000F4560" w:rsidRPr="000F4560" w:rsidRDefault="000F4560" w:rsidP="000F4560">
      <w:pPr>
        <w:tabs>
          <w:tab w:val="left" w:pos="975"/>
        </w:tabs>
        <w:rPr>
          <w:rFonts w:ascii="Trebuchet MS" w:hAnsi="Trebuchet MS" w:cs="Arial"/>
          <w:szCs w:val="24"/>
        </w:rPr>
      </w:pPr>
      <w:r w:rsidRPr="000F4560">
        <w:rPr>
          <w:rFonts w:ascii="Trebuchet MS" w:hAnsi="Trebuchet MS" w:cs="Arial"/>
          <w:szCs w:val="24"/>
        </w:rPr>
        <w:lastRenderedPageBreak/>
        <w:t>I 2025 har en 50 % frikjøpt stilling som stedlig koordinator for områdesatsingen Gulset 2028 vært lagt til Gulset Nærmiljøsenter fra august til desember. Dette har gitt økt kapasitet til lokal mobilisering, gjennomføring av aktiviteter og koordinering mellom områdesatsingen og øvrige aktører i bydelen. Rollen har også styrket Nærmiljøsenterets mulighet til å bidra strategisk inn i utviklingsarbeidet på Gulset.</w:t>
      </w:r>
    </w:p>
    <w:p w14:paraId="3EE4E5D1" w14:textId="77777777" w:rsidR="000F4560" w:rsidRDefault="000F4560" w:rsidP="000F4560">
      <w:pPr>
        <w:tabs>
          <w:tab w:val="left" w:pos="975"/>
        </w:tabs>
        <w:rPr>
          <w:rFonts w:ascii="Trebuchet MS" w:hAnsi="Trebuchet MS" w:cs="Arial"/>
          <w:szCs w:val="24"/>
        </w:rPr>
      </w:pPr>
      <w:r w:rsidRPr="000F4560">
        <w:rPr>
          <w:rFonts w:ascii="Trebuchet MS" w:hAnsi="Trebuchet MS" w:cs="Arial"/>
          <w:szCs w:val="24"/>
        </w:rPr>
        <w:t>Lokalene på Gulsetsenteret er en viktig forutsetning for virksomheten. De gir rom for både faste aktiviteter, åpne møteplasser, samtaler, kurs, arrangementer og utlån til lag og foreninger. Lokalene fungerer som en hverdagsarena der mennesker kan komme innom på en uformell måte. Dette er særlig viktig for dem som ikke oppsøker mer formaliserte tjenester.</w:t>
      </w:r>
    </w:p>
    <w:p w14:paraId="280DEC8F" w14:textId="77777777" w:rsidR="000F4560" w:rsidRPr="000F4560" w:rsidRDefault="000F4560" w:rsidP="000F4560">
      <w:pPr>
        <w:tabs>
          <w:tab w:val="left" w:pos="975"/>
        </w:tabs>
        <w:rPr>
          <w:rFonts w:ascii="Trebuchet MS" w:hAnsi="Trebuchet MS" w:cs="Arial"/>
          <w:szCs w:val="24"/>
        </w:rPr>
      </w:pPr>
    </w:p>
    <w:p w14:paraId="6E5151AC" w14:textId="77777777" w:rsidR="000F4560" w:rsidRDefault="000F4560" w:rsidP="000F4560">
      <w:pPr>
        <w:tabs>
          <w:tab w:val="left" w:pos="975"/>
        </w:tabs>
        <w:rPr>
          <w:rFonts w:ascii="Trebuchet MS" w:hAnsi="Trebuchet MS" w:cs="Arial"/>
          <w:szCs w:val="24"/>
        </w:rPr>
      </w:pPr>
      <w:r w:rsidRPr="000F4560">
        <w:rPr>
          <w:rFonts w:ascii="Trebuchet MS" w:hAnsi="Trebuchet MS" w:cs="Arial"/>
          <w:szCs w:val="24"/>
        </w:rPr>
        <w:t>Gjennom året har lokalene vært brukt av mange ulike grupper og til mange ulike formål. Dette gir stor aktivitet, men krever også betydelig koordinering. Det er en kontinuerlig oppgave å balansere faste aktiviteter, nye initiativ, behov fra samarbeidspartnere og muligheten til å være åpen og tilgjengelig for mennesker som kommer innom.</w:t>
      </w:r>
    </w:p>
    <w:p w14:paraId="5A72F824" w14:textId="77777777" w:rsidR="000F4560" w:rsidRPr="000F4560" w:rsidRDefault="000F4560" w:rsidP="000F4560">
      <w:pPr>
        <w:tabs>
          <w:tab w:val="left" w:pos="975"/>
        </w:tabs>
        <w:rPr>
          <w:rFonts w:ascii="Trebuchet MS" w:hAnsi="Trebuchet MS" w:cs="Arial"/>
          <w:szCs w:val="24"/>
        </w:rPr>
      </w:pPr>
    </w:p>
    <w:p w14:paraId="37495F61" w14:textId="1360AFC7" w:rsidR="00A55CC3" w:rsidRPr="00FE0945" w:rsidRDefault="000F4560" w:rsidP="00FE0945">
      <w:pPr>
        <w:tabs>
          <w:tab w:val="left" w:pos="975"/>
        </w:tabs>
        <w:rPr>
          <w:rFonts w:ascii="Trebuchet MS" w:hAnsi="Trebuchet MS" w:cs="Arial"/>
          <w:szCs w:val="24"/>
        </w:rPr>
      </w:pPr>
      <w:r w:rsidRPr="000F4560">
        <w:rPr>
          <w:rFonts w:ascii="Trebuchet MS" w:hAnsi="Trebuchet MS" w:cs="Arial"/>
          <w:szCs w:val="24"/>
        </w:rPr>
        <w:t xml:space="preserve">Styret har i 2025 bestått av </w:t>
      </w:r>
      <w:r w:rsidR="00FF516C" w:rsidRPr="3EFB05BF">
        <w:rPr>
          <w:rFonts w:ascii="Trebuchet MS" w:hAnsi="Trebuchet MS" w:cs="Trebuchet MS"/>
        </w:rPr>
        <w:t>Lars Erik Finholt (leder), Øyfrid Sofienlund (permisjon), Halvard Vike, Lena Holen, Einar Liane, Ida Anette Moen og Valentina Ivanova (permisjon)</w:t>
      </w:r>
      <w:r w:rsidR="00FF516C">
        <w:rPr>
          <w:rFonts w:ascii="Trebuchet MS" w:hAnsi="Trebuchet MS" w:cs="Trebuchet MS"/>
        </w:rPr>
        <w:t xml:space="preserve">. </w:t>
      </w:r>
      <w:r w:rsidRPr="000F4560">
        <w:rPr>
          <w:rFonts w:ascii="Trebuchet MS" w:hAnsi="Trebuchet MS" w:cs="Arial"/>
          <w:szCs w:val="24"/>
        </w:rPr>
        <w:t>Daglig leder har vært Elisabeth Helgen</w:t>
      </w:r>
      <w:r w:rsidR="00993E5E">
        <w:rPr>
          <w:rFonts w:ascii="Trebuchet MS" w:hAnsi="Trebuchet MS" w:cs="Arial"/>
          <w:szCs w:val="24"/>
        </w:rPr>
        <w:t xml:space="preserve"> i 100% stilling, </w:t>
      </w:r>
      <w:r>
        <w:rPr>
          <w:rFonts w:ascii="Trebuchet MS" w:hAnsi="Trebuchet MS" w:cs="Arial"/>
          <w:szCs w:val="24"/>
        </w:rPr>
        <w:t>Jeanette Gisholt Åmås</w:t>
      </w:r>
      <w:r w:rsidRPr="000F4560">
        <w:rPr>
          <w:rFonts w:ascii="Trebuchet MS" w:hAnsi="Trebuchet MS" w:cs="Arial"/>
          <w:szCs w:val="24"/>
        </w:rPr>
        <w:t xml:space="preserve"> har vært </w:t>
      </w:r>
      <w:r w:rsidR="00993E5E">
        <w:rPr>
          <w:rFonts w:ascii="Trebuchet MS" w:hAnsi="Trebuchet MS" w:cs="Arial"/>
          <w:szCs w:val="24"/>
        </w:rPr>
        <w:t>F</w:t>
      </w:r>
      <w:r w:rsidRPr="000F4560">
        <w:rPr>
          <w:rFonts w:ascii="Trebuchet MS" w:hAnsi="Trebuchet MS" w:cs="Arial"/>
          <w:szCs w:val="24"/>
        </w:rPr>
        <w:t>rivilligkoordinato</w:t>
      </w:r>
      <w:r w:rsidR="00993E5E">
        <w:rPr>
          <w:rFonts w:ascii="Trebuchet MS" w:hAnsi="Trebuchet MS" w:cs="Arial"/>
          <w:szCs w:val="24"/>
        </w:rPr>
        <w:t xml:space="preserve">r i 100% stilling og </w:t>
      </w:r>
      <w:r w:rsidR="0053524F">
        <w:rPr>
          <w:rFonts w:ascii="Trebuchet MS" w:hAnsi="Trebuchet MS" w:cs="Arial"/>
          <w:szCs w:val="24"/>
        </w:rPr>
        <w:t xml:space="preserve">Gisle Lunde var ansatt </w:t>
      </w:r>
      <w:r w:rsidR="00993E5E">
        <w:rPr>
          <w:rFonts w:ascii="Trebuchet MS" w:hAnsi="Trebuchet MS" w:cs="Arial"/>
          <w:szCs w:val="24"/>
        </w:rPr>
        <w:t>som prosjektutvikler i 10% stilling.</w:t>
      </w:r>
    </w:p>
    <w:p w14:paraId="40661F2B" w14:textId="309E40B9" w:rsidR="00FE0945" w:rsidRPr="00FE0945" w:rsidRDefault="00FE0945" w:rsidP="00FE0945">
      <w:pPr>
        <w:tabs>
          <w:tab w:val="left" w:pos="975"/>
        </w:tabs>
        <w:rPr>
          <w:rFonts w:ascii="Trebuchet MS" w:hAnsi="Trebuchet MS" w:cs="Arial"/>
          <w:szCs w:val="24"/>
        </w:rPr>
      </w:pPr>
    </w:p>
    <w:p w14:paraId="28C68D57" w14:textId="77777777" w:rsidR="00FE0945" w:rsidRPr="00FE0945" w:rsidRDefault="00FE0945" w:rsidP="00FE0945">
      <w:pPr>
        <w:tabs>
          <w:tab w:val="left" w:pos="975"/>
        </w:tabs>
        <w:rPr>
          <w:rFonts w:ascii="Trebuchet MS" w:hAnsi="Trebuchet MS" w:cs="Arial"/>
          <w:b/>
          <w:bCs/>
          <w:szCs w:val="24"/>
        </w:rPr>
      </w:pPr>
      <w:r w:rsidRPr="00FE0945">
        <w:rPr>
          <w:rFonts w:ascii="Trebuchet MS" w:hAnsi="Trebuchet MS" w:cs="Arial"/>
          <w:b/>
          <w:bCs/>
          <w:szCs w:val="24"/>
        </w:rPr>
        <w:t>Samfunnsrolle og lokale utfordringer</w:t>
      </w:r>
    </w:p>
    <w:p w14:paraId="6428F87A" w14:textId="77777777" w:rsidR="00FE0945" w:rsidRDefault="00FE0945" w:rsidP="00FE0945">
      <w:pPr>
        <w:tabs>
          <w:tab w:val="left" w:pos="975"/>
        </w:tabs>
        <w:rPr>
          <w:rFonts w:ascii="Trebuchet MS" w:hAnsi="Trebuchet MS" w:cs="Arial"/>
          <w:szCs w:val="24"/>
        </w:rPr>
      </w:pPr>
      <w:r w:rsidRPr="00FE0945">
        <w:rPr>
          <w:rFonts w:ascii="Trebuchet MS" w:hAnsi="Trebuchet MS" w:cs="Arial"/>
          <w:szCs w:val="24"/>
        </w:rPr>
        <w:t>Gjennom 2025 har Nærmiljøsenteret hatt en tydelig rolle i å møte økende levekårsutfordringer i bydelen. Vi ser at flere mennesker opplever ensomhet og sosial isolasjon, og at behovet for møteplasser er stort. Dette gjelder særlig eldre, men også voksne i ulike livssituasjoner.</w:t>
      </w:r>
    </w:p>
    <w:p w14:paraId="5EDCCD5E" w14:textId="77777777" w:rsidR="00E50BEA" w:rsidRPr="00FE0945" w:rsidRDefault="00E50BEA" w:rsidP="00FE0945">
      <w:pPr>
        <w:tabs>
          <w:tab w:val="left" w:pos="975"/>
        </w:tabs>
        <w:rPr>
          <w:rFonts w:ascii="Trebuchet MS" w:hAnsi="Trebuchet MS" w:cs="Arial"/>
          <w:szCs w:val="24"/>
        </w:rPr>
      </w:pPr>
    </w:p>
    <w:p w14:paraId="12D1512A" w14:textId="77777777" w:rsidR="00FE0945" w:rsidRDefault="00FE0945" w:rsidP="00FE0945">
      <w:pPr>
        <w:tabs>
          <w:tab w:val="left" w:pos="975"/>
        </w:tabs>
        <w:rPr>
          <w:rFonts w:ascii="Trebuchet MS" w:hAnsi="Trebuchet MS" w:cs="Arial"/>
          <w:szCs w:val="24"/>
        </w:rPr>
      </w:pPr>
      <w:r w:rsidRPr="00FE0945">
        <w:rPr>
          <w:rFonts w:ascii="Trebuchet MS" w:hAnsi="Trebuchet MS" w:cs="Arial"/>
          <w:szCs w:val="24"/>
        </w:rPr>
        <w:t>Vi møter også et økende antall personer som har behov for praktisk hjelp i møte med offentlige tjenester. Dette kan være knyttet til digitale løsninger, søknader eller generell forståelse av systemet. For mange oppleves dette som krevende, og Nærmiljøsenteret blir et sted hvor de kan få hjelp i trygge omgivelser.</w:t>
      </w:r>
    </w:p>
    <w:p w14:paraId="65792017" w14:textId="77777777" w:rsidR="00E50BEA" w:rsidRPr="00FE0945" w:rsidRDefault="00E50BEA" w:rsidP="00FE0945">
      <w:pPr>
        <w:tabs>
          <w:tab w:val="left" w:pos="975"/>
        </w:tabs>
        <w:rPr>
          <w:rFonts w:ascii="Trebuchet MS" w:hAnsi="Trebuchet MS" w:cs="Arial"/>
          <w:szCs w:val="24"/>
        </w:rPr>
      </w:pPr>
    </w:p>
    <w:p w14:paraId="032380DE" w14:textId="77777777"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Økonomiske utfordringer er også tydelige. Flere familier har begrensede ressurser, og etterspørselen etter gratis aktiviteter og støtteordninger har vært høy gjennom hele året. Dette kommer særlig til uttrykk i forbindelse med ferieaktiviteter og tiltak som Julevenn.</w:t>
      </w:r>
    </w:p>
    <w:p w14:paraId="04137881" w14:textId="77777777"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Nærmiljøsenteret fungerer i denne sammenhengen som et viktig supplement til offentlige tjenester. Gjennom lav terskel, relasjonsbasert arbeid og fleksible tilbud når vi grupper som ellers i liten grad deltar i organiserte aktiviteter eller benytter seg av offentlige tilbud.</w:t>
      </w:r>
    </w:p>
    <w:p w14:paraId="7A0294A6" w14:textId="36F82570" w:rsidR="00FE0945" w:rsidRPr="00FE0945" w:rsidRDefault="00FE0945" w:rsidP="00FE0945">
      <w:pPr>
        <w:tabs>
          <w:tab w:val="left" w:pos="975"/>
        </w:tabs>
        <w:rPr>
          <w:rFonts w:ascii="Trebuchet MS" w:hAnsi="Trebuchet MS" w:cs="Arial"/>
          <w:szCs w:val="24"/>
        </w:rPr>
      </w:pPr>
    </w:p>
    <w:p w14:paraId="500DA672" w14:textId="77777777" w:rsidR="00FE0945" w:rsidRPr="00FE0945" w:rsidRDefault="00FE0945" w:rsidP="00FE0945">
      <w:pPr>
        <w:tabs>
          <w:tab w:val="left" w:pos="975"/>
        </w:tabs>
        <w:rPr>
          <w:rFonts w:ascii="Trebuchet MS" w:hAnsi="Trebuchet MS" w:cs="Arial"/>
          <w:b/>
          <w:bCs/>
          <w:szCs w:val="24"/>
        </w:rPr>
      </w:pPr>
      <w:r w:rsidRPr="00FE0945">
        <w:rPr>
          <w:rFonts w:ascii="Trebuchet MS" w:hAnsi="Trebuchet MS" w:cs="Arial"/>
          <w:b/>
          <w:bCs/>
          <w:szCs w:val="24"/>
        </w:rPr>
        <w:t>Faste møteplasser og betydningen av kontinuitet</w:t>
      </w:r>
    </w:p>
    <w:p w14:paraId="36B7419A" w14:textId="77777777"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De faste møteplassene utgjør grunnmuren i virksomheten. Gjennom stabile og forutsigbare aktiviteter skapes det trygge arenaer hvor mennesker kan møtes over tid.</w:t>
      </w:r>
    </w:p>
    <w:p w14:paraId="2F5C70C9" w14:textId="4EBF4A9B"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 xml:space="preserve">Hjertevarme har i 2025 vært en av de viktigste møteplassene. Med mellom </w:t>
      </w:r>
      <w:r w:rsidR="005D71FD">
        <w:rPr>
          <w:rFonts w:ascii="Trebuchet MS" w:hAnsi="Trebuchet MS" w:cs="Arial"/>
          <w:szCs w:val="24"/>
        </w:rPr>
        <w:t>20</w:t>
      </w:r>
      <w:r w:rsidRPr="00FE0945">
        <w:rPr>
          <w:rFonts w:ascii="Trebuchet MS" w:hAnsi="Trebuchet MS" w:cs="Arial"/>
          <w:szCs w:val="24"/>
        </w:rPr>
        <w:t xml:space="preserve"> og </w:t>
      </w:r>
      <w:r w:rsidR="0044631F">
        <w:rPr>
          <w:rFonts w:ascii="Trebuchet MS" w:hAnsi="Trebuchet MS" w:cs="Arial"/>
          <w:szCs w:val="24"/>
        </w:rPr>
        <w:t>40</w:t>
      </w:r>
      <w:r w:rsidRPr="00FE0945">
        <w:rPr>
          <w:rFonts w:ascii="Trebuchet MS" w:hAnsi="Trebuchet MS" w:cs="Arial"/>
          <w:szCs w:val="24"/>
        </w:rPr>
        <w:t xml:space="preserve"> deltakere hver uke gir dette tilbudet rom for sosial kontakt, måltidsfellesskap og uformelle samtaler. For mange er dette ukens viktigste møtepunkt, og et sted hvor de opplever tilhørighet og fellesskap.</w:t>
      </w:r>
    </w:p>
    <w:p w14:paraId="085F9F92" w14:textId="77777777"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Helt på tur har fortsatt som et viktig tiltak, hvor fysisk aktivitet kombineres med sosialt samvær. Turene gir deltakerne både helsemessige og sosiale gevinster, og bidrar til å senke terskelen for deltakelse i aktivitet.</w:t>
      </w:r>
    </w:p>
    <w:p w14:paraId="577961A1" w14:textId="77777777"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lastRenderedPageBreak/>
        <w:t>Kreative møteplasser som strikketreff og systue har også hatt stabil oppslutning. Disse aktivitetene gir rom for relasjonsbygging på en uformell måte, og fungerer som viktige inkluderingsarenaer, særlig for kvinner med minoritetsbakgrunn.</w:t>
      </w:r>
    </w:p>
    <w:p w14:paraId="66A3432A" w14:textId="77777777"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Kontinuiteten i disse tilbudene er avgjørende. Det er gjennom gjentakelse og forutsigbarhet at relasjoner bygges og tilhørighet utvikles.</w:t>
      </w:r>
    </w:p>
    <w:p w14:paraId="20548EC2" w14:textId="404F22D5" w:rsidR="00FE0945" w:rsidRPr="00FE0945" w:rsidRDefault="00FE0945" w:rsidP="00FE0945">
      <w:pPr>
        <w:tabs>
          <w:tab w:val="left" w:pos="975"/>
        </w:tabs>
        <w:rPr>
          <w:rFonts w:ascii="Trebuchet MS" w:hAnsi="Trebuchet MS" w:cs="Arial"/>
          <w:szCs w:val="24"/>
        </w:rPr>
      </w:pPr>
    </w:p>
    <w:p w14:paraId="66F55C8D" w14:textId="77777777" w:rsidR="00FE0945" w:rsidRPr="00FE0945" w:rsidRDefault="00FE0945" w:rsidP="00FE0945">
      <w:pPr>
        <w:tabs>
          <w:tab w:val="left" w:pos="975"/>
        </w:tabs>
        <w:rPr>
          <w:rFonts w:ascii="Trebuchet MS" w:hAnsi="Trebuchet MS" w:cs="Arial"/>
          <w:b/>
          <w:bCs/>
          <w:szCs w:val="24"/>
        </w:rPr>
      </w:pPr>
      <w:r w:rsidRPr="00FE0945">
        <w:rPr>
          <w:rFonts w:ascii="Trebuchet MS" w:hAnsi="Trebuchet MS" w:cs="Arial"/>
          <w:b/>
          <w:bCs/>
          <w:szCs w:val="24"/>
        </w:rPr>
        <w:t>Satsning på voksne og eldre</w:t>
      </w:r>
    </w:p>
    <w:p w14:paraId="6DEC7046" w14:textId="77777777"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I 2025 har vi hatt en tydelig prioritering av tiltak rettet mot voksne og eldre. Dette er en gruppe hvor behovet for møteplasser og sosial kontakt er stort, og hvor vi ser at våre tilbud har særlig god effekt.</w:t>
      </w:r>
    </w:p>
    <w:p w14:paraId="229C3294" w14:textId="431E8AFB"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 xml:space="preserve">Aktiv sammen har utviklet seg til en bærebjelke i denne satsningen. Med mellom </w:t>
      </w:r>
      <w:r w:rsidR="0044631F">
        <w:rPr>
          <w:rFonts w:ascii="Trebuchet MS" w:hAnsi="Trebuchet MS" w:cs="Arial"/>
          <w:szCs w:val="24"/>
        </w:rPr>
        <w:t>20</w:t>
      </w:r>
      <w:r w:rsidRPr="00FE0945">
        <w:rPr>
          <w:rFonts w:ascii="Trebuchet MS" w:hAnsi="Trebuchet MS" w:cs="Arial"/>
          <w:szCs w:val="24"/>
        </w:rPr>
        <w:t xml:space="preserve"> og 60 deltakere per samling tilbyr tiltaket en kombinasjon av sosialt samvær, måltider, foredrag og aktivitet. For mange deltakere er dette en av få arenaer hvor de møter andre mennesker regelmessig.</w:t>
      </w:r>
    </w:p>
    <w:p w14:paraId="5D4D2910" w14:textId="77777777" w:rsidR="00FE0945" w:rsidRDefault="00FE0945" w:rsidP="00FE0945">
      <w:pPr>
        <w:tabs>
          <w:tab w:val="left" w:pos="975"/>
        </w:tabs>
        <w:rPr>
          <w:rFonts w:ascii="Trebuchet MS" w:hAnsi="Trebuchet MS" w:cs="Arial"/>
          <w:szCs w:val="24"/>
        </w:rPr>
      </w:pPr>
      <w:r w:rsidRPr="00FE0945">
        <w:rPr>
          <w:rFonts w:ascii="Trebuchet MS" w:hAnsi="Trebuchet MS" w:cs="Arial"/>
          <w:szCs w:val="24"/>
        </w:rPr>
        <w:t>Erfaringene viser at tiltaket har stor betydning for deltakernes livskvalitet. Det gir struktur i hverdagen, skaper forventning og bidrar til økt livsglede. Flere gir uttrykk for at dette er et tilbud de ikke klarer seg uten.</w:t>
      </w:r>
    </w:p>
    <w:p w14:paraId="2BFB1A11" w14:textId="77777777" w:rsidR="00A55CC3" w:rsidRPr="00FE0945" w:rsidRDefault="00A55CC3" w:rsidP="00FE0945">
      <w:pPr>
        <w:tabs>
          <w:tab w:val="left" w:pos="975"/>
        </w:tabs>
        <w:rPr>
          <w:rFonts w:ascii="Trebuchet MS" w:hAnsi="Trebuchet MS" w:cs="Arial"/>
          <w:szCs w:val="24"/>
        </w:rPr>
      </w:pPr>
    </w:p>
    <w:p w14:paraId="742D27B9" w14:textId="77777777"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Trivselstur har vært et viktig supplement. Gjennom turer til ulike destinasjoner får deltakerne opplevelser som bryter opp hverdagen og gir nye impulser. Samtidig styrker det relasjonene mellom deltakerne og bygger fellesskap.</w:t>
      </w:r>
    </w:p>
    <w:p w14:paraId="0359C70B" w14:textId="77777777"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Samlet sett har satsningen på voksne og eldre i 2025 vist at relativt enkle tiltak kan ha stor effekt på livskvalitet og sosial deltakelse.</w:t>
      </w:r>
    </w:p>
    <w:p w14:paraId="26359497" w14:textId="2B3F25EA" w:rsidR="00FE0945" w:rsidRPr="00FE0945" w:rsidRDefault="00FE0945" w:rsidP="00FE0945">
      <w:pPr>
        <w:tabs>
          <w:tab w:val="left" w:pos="975"/>
        </w:tabs>
        <w:rPr>
          <w:rFonts w:ascii="Trebuchet MS" w:hAnsi="Trebuchet MS" w:cs="Arial"/>
          <w:szCs w:val="24"/>
        </w:rPr>
      </w:pPr>
    </w:p>
    <w:p w14:paraId="7092230B" w14:textId="77777777" w:rsidR="00FE0945" w:rsidRPr="00FE0945" w:rsidRDefault="00FE0945" w:rsidP="00FE0945">
      <w:pPr>
        <w:tabs>
          <w:tab w:val="left" w:pos="975"/>
        </w:tabs>
        <w:rPr>
          <w:rFonts w:ascii="Trebuchet MS" w:hAnsi="Trebuchet MS" w:cs="Arial"/>
          <w:b/>
          <w:bCs/>
          <w:szCs w:val="24"/>
        </w:rPr>
      </w:pPr>
      <w:r w:rsidRPr="00FE0945">
        <w:rPr>
          <w:rFonts w:ascii="Trebuchet MS" w:hAnsi="Trebuchet MS" w:cs="Arial"/>
          <w:b/>
          <w:bCs/>
          <w:szCs w:val="24"/>
        </w:rPr>
        <w:t>Inkludering, integrering og forebygging</w:t>
      </w:r>
    </w:p>
    <w:p w14:paraId="3157540F" w14:textId="77777777"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Inkluderingsarbeidet er en integrert del av virksomheten. Gjennom aktiviteter som Verdensmiddag, kvinnekvelder og åpne møteplasser skaper vi arenaer hvor mennesker kan møtes på tvers av kultur og bakgrunn.</w:t>
      </w:r>
    </w:p>
    <w:p w14:paraId="7E408F0C" w14:textId="59875868"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Verdensmiddag</w:t>
      </w:r>
      <w:r w:rsidR="0044631F">
        <w:rPr>
          <w:rFonts w:ascii="Trebuchet MS" w:hAnsi="Trebuchet MS" w:cs="Arial"/>
          <w:szCs w:val="24"/>
        </w:rPr>
        <w:t>/Nabolagsmiddag</w:t>
      </w:r>
      <w:r w:rsidRPr="00FE0945">
        <w:rPr>
          <w:rFonts w:ascii="Trebuchet MS" w:hAnsi="Trebuchet MS" w:cs="Arial"/>
          <w:szCs w:val="24"/>
        </w:rPr>
        <w:t xml:space="preserve"> har hatt god oppslutning gjennom hele året, og fungerer som en viktig møteplass for både nye og etablerte innbyggere. Her skapes relasjoner gjennom felles måltider og uformell kontakt.</w:t>
      </w:r>
    </w:p>
    <w:p w14:paraId="0DBCCA21" w14:textId="77777777"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Kvinnekveldene gir et trygt rom for kvinner fra ulike kulturer, og bidrar til både sosial inkludering og nettverksbygging.</w:t>
      </w:r>
    </w:p>
    <w:p w14:paraId="1EA316C0" w14:textId="77777777" w:rsidR="00FE0945" w:rsidRDefault="00FE0945" w:rsidP="00FE0945">
      <w:pPr>
        <w:tabs>
          <w:tab w:val="left" w:pos="975"/>
        </w:tabs>
        <w:rPr>
          <w:rFonts w:ascii="Trebuchet MS" w:hAnsi="Trebuchet MS" w:cs="Arial"/>
          <w:szCs w:val="24"/>
        </w:rPr>
      </w:pPr>
      <w:r w:rsidRPr="00FE0945">
        <w:rPr>
          <w:rFonts w:ascii="Trebuchet MS" w:hAnsi="Trebuchet MS" w:cs="Arial"/>
          <w:szCs w:val="24"/>
        </w:rPr>
        <w:t>Språkgrupper og praktisk hjelp er tiltak med stor betydning. Mange deltakere har behov for støtte i møte med offentlige tjenester, og vi bistår med både språktrening og konkret hjelp. Dette bidrar til økt mestring og selvstendighet.</w:t>
      </w:r>
    </w:p>
    <w:p w14:paraId="1CD6F2F6" w14:textId="77777777" w:rsidR="001D56EA" w:rsidRPr="00FE0945" w:rsidRDefault="001D56EA" w:rsidP="00FE0945">
      <w:pPr>
        <w:tabs>
          <w:tab w:val="left" w:pos="975"/>
        </w:tabs>
        <w:rPr>
          <w:rFonts w:ascii="Trebuchet MS" w:hAnsi="Trebuchet MS" w:cs="Arial"/>
          <w:szCs w:val="24"/>
        </w:rPr>
      </w:pPr>
    </w:p>
    <w:p w14:paraId="08089068" w14:textId="77777777" w:rsidR="001D56EA" w:rsidRPr="001D56EA" w:rsidRDefault="001D56EA" w:rsidP="001D56EA">
      <w:pPr>
        <w:tabs>
          <w:tab w:val="left" w:pos="975"/>
        </w:tabs>
        <w:rPr>
          <w:rFonts w:ascii="Trebuchet MS" w:hAnsi="Trebuchet MS" w:cs="Arial"/>
          <w:szCs w:val="24"/>
        </w:rPr>
      </w:pPr>
      <w:r w:rsidRPr="001D56EA">
        <w:rPr>
          <w:rFonts w:ascii="Trebuchet MS" w:hAnsi="Trebuchet MS" w:cs="Arial"/>
          <w:szCs w:val="24"/>
        </w:rPr>
        <w:t>Som en del av vårt langsiktige inkluderingsarbeid har vi i 2025 videreført satsningen på Flexid. Gjennom året har vi sertifisert to nye kursholdere som skal bidra til å gjennomføre Flexid-kurs for foreldre i tiden fremover. Dette styrker vår kapasitet og gir oss bedre mulighet til å nå flere familier med et tilbud som har dokumentert god effekt.</w:t>
      </w:r>
    </w:p>
    <w:p w14:paraId="4B988A6C" w14:textId="375EB26C" w:rsidR="001D56EA" w:rsidRDefault="001D56EA" w:rsidP="001D56EA">
      <w:pPr>
        <w:tabs>
          <w:tab w:val="left" w:pos="975"/>
        </w:tabs>
        <w:rPr>
          <w:rFonts w:ascii="Trebuchet MS" w:hAnsi="Trebuchet MS" w:cs="Arial"/>
          <w:szCs w:val="24"/>
        </w:rPr>
      </w:pPr>
      <w:r w:rsidRPr="001D56EA">
        <w:rPr>
          <w:rFonts w:ascii="Trebuchet MS" w:hAnsi="Trebuchet MS" w:cs="Arial"/>
          <w:szCs w:val="24"/>
        </w:rPr>
        <w:t xml:space="preserve">Flexid-kursene rettet </w:t>
      </w:r>
      <w:r w:rsidR="0044631F">
        <w:rPr>
          <w:rFonts w:ascii="Trebuchet MS" w:hAnsi="Trebuchet MS" w:cs="Arial"/>
          <w:szCs w:val="24"/>
        </w:rPr>
        <w:t xml:space="preserve">mot </w:t>
      </w:r>
      <w:r w:rsidRPr="001D56EA">
        <w:rPr>
          <w:rFonts w:ascii="Trebuchet MS" w:hAnsi="Trebuchet MS" w:cs="Arial"/>
          <w:szCs w:val="24"/>
        </w:rPr>
        <w:t>foreldre med flerkulturell bakgrunn, gir økt forståelse for det å leve mellom kulturer, både for foreldre og barn. Kursene bidrar til å styrke foreldrerollen, forebygge utenforskap og skape bedre forutsetninger for dialog mellom generasjoner. Erfaringene viser at dette er et viktig tiltak for å bygge bro mellom hjem, skole og lokalsamfunn.</w:t>
      </w:r>
    </w:p>
    <w:p w14:paraId="09901E37" w14:textId="77777777" w:rsidR="00A55CC3" w:rsidRPr="001D56EA" w:rsidRDefault="00A55CC3" w:rsidP="001D56EA">
      <w:pPr>
        <w:tabs>
          <w:tab w:val="left" w:pos="975"/>
        </w:tabs>
        <w:rPr>
          <w:rFonts w:ascii="Trebuchet MS" w:hAnsi="Trebuchet MS" w:cs="Arial"/>
          <w:szCs w:val="24"/>
        </w:rPr>
      </w:pPr>
    </w:p>
    <w:p w14:paraId="36032441" w14:textId="77777777" w:rsidR="001D56EA" w:rsidRPr="001D56EA" w:rsidRDefault="001D56EA" w:rsidP="001D56EA">
      <w:pPr>
        <w:tabs>
          <w:tab w:val="left" w:pos="975"/>
        </w:tabs>
        <w:rPr>
          <w:rFonts w:ascii="Trebuchet MS" w:hAnsi="Trebuchet MS" w:cs="Arial"/>
          <w:szCs w:val="24"/>
        </w:rPr>
      </w:pPr>
      <w:r w:rsidRPr="001D56EA">
        <w:rPr>
          <w:rFonts w:ascii="Trebuchet MS" w:hAnsi="Trebuchet MS" w:cs="Arial"/>
          <w:szCs w:val="24"/>
        </w:rPr>
        <w:t xml:space="preserve">Ved å bygge opp lokal kompetanse gjennom egne kursholdere, sikrer vi også en mer bærekraftig utvikling av tilbudet. Dette gjør det mulig å </w:t>
      </w:r>
      <w:proofErr w:type="gramStart"/>
      <w:r w:rsidRPr="001D56EA">
        <w:rPr>
          <w:rFonts w:ascii="Trebuchet MS" w:hAnsi="Trebuchet MS" w:cs="Arial"/>
          <w:szCs w:val="24"/>
        </w:rPr>
        <w:t>integrere</w:t>
      </w:r>
      <w:proofErr w:type="gramEnd"/>
      <w:r w:rsidRPr="001D56EA">
        <w:rPr>
          <w:rFonts w:ascii="Trebuchet MS" w:hAnsi="Trebuchet MS" w:cs="Arial"/>
          <w:szCs w:val="24"/>
        </w:rPr>
        <w:t xml:space="preserve"> Flexid som en naturlig del av vårt arbeid med inkludering og oppvekst i bydelen, og gir et godt grunnlag for videre samarbeid med skoler og andre aktører.</w:t>
      </w:r>
    </w:p>
    <w:p w14:paraId="053DA602" w14:textId="7D33882D" w:rsidR="00FE0945" w:rsidRPr="00FE0945" w:rsidRDefault="00FE0945" w:rsidP="00FE0945">
      <w:pPr>
        <w:tabs>
          <w:tab w:val="left" w:pos="975"/>
        </w:tabs>
        <w:rPr>
          <w:rFonts w:ascii="Trebuchet MS" w:hAnsi="Trebuchet MS" w:cs="Arial"/>
          <w:szCs w:val="24"/>
        </w:rPr>
      </w:pPr>
    </w:p>
    <w:p w14:paraId="2916425E" w14:textId="77777777" w:rsidR="00FE0945" w:rsidRPr="00FE0945" w:rsidRDefault="00FE0945" w:rsidP="00FE0945">
      <w:pPr>
        <w:tabs>
          <w:tab w:val="left" w:pos="975"/>
        </w:tabs>
        <w:rPr>
          <w:rFonts w:ascii="Trebuchet MS" w:hAnsi="Trebuchet MS" w:cs="Arial"/>
          <w:b/>
          <w:bCs/>
          <w:szCs w:val="24"/>
        </w:rPr>
      </w:pPr>
      <w:r w:rsidRPr="00FE0945">
        <w:rPr>
          <w:rFonts w:ascii="Trebuchet MS" w:hAnsi="Trebuchet MS" w:cs="Arial"/>
          <w:b/>
          <w:bCs/>
          <w:szCs w:val="24"/>
        </w:rPr>
        <w:t>Områdesatsing Gulset 2028 – lokal gjennomføring</w:t>
      </w:r>
    </w:p>
    <w:p w14:paraId="55FCC6FF" w14:textId="70B07946"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Gulset Nærmiljøsenter har i 2025 hatt en sentral rolle i områdesatsingen gjennom en frikjøpt 50 % stilling som stedlig koordinator</w:t>
      </w:r>
      <w:r w:rsidR="0044631F">
        <w:rPr>
          <w:rFonts w:ascii="Trebuchet MS" w:hAnsi="Trebuchet MS" w:cs="Arial"/>
          <w:szCs w:val="24"/>
        </w:rPr>
        <w:t xml:space="preserve"> fra august til desember</w:t>
      </w:r>
      <w:r w:rsidRPr="00FE0945">
        <w:rPr>
          <w:rFonts w:ascii="Trebuchet MS" w:hAnsi="Trebuchet MS" w:cs="Arial"/>
          <w:szCs w:val="24"/>
        </w:rPr>
        <w:t>. Denne rollen har vært avgjørende for å sikre lokal forankring og gjennomføring av tiltak.</w:t>
      </w:r>
    </w:p>
    <w:p w14:paraId="5D6AFCFA" w14:textId="4237BF28"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 xml:space="preserve">Vi har deltatt aktivt i ressursgruppene for </w:t>
      </w:r>
      <w:r w:rsidR="007740CF">
        <w:rPr>
          <w:rFonts w:ascii="Trebuchet MS" w:hAnsi="Trebuchet MS" w:cs="Arial"/>
          <w:szCs w:val="24"/>
        </w:rPr>
        <w:t>T</w:t>
      </w:r>
      <w:r w:rsidRPr="00FE0945">
        <w:rPr>
          <w:rFonts w:ascii="Trebuchet MS" w:hAnsi="Trebuchet MS" w:cs="Arial"/>
          <w:szCs w:val="24"/>
        </w:rPr>
        <w:t xml:space="preserve">rygg oppvekst og </w:t>
      </w:r>
      <w:r w:rsidR="007740CF">
        <w:rPr>
          <w:rFonts w:ascii="Trebuchet MS" w:hAnsi="Trebuchet MS" w:cs="Arial"/>
          <w:szCs w:val="24"/>
        </w:rPr>
        <w:t>N</w:t>
      </w:r>
      <w:r w:rsidRPr="00FE0945">
        <w:rPr>
          <w:rFonts w:ascii="Trebuchet MS" w:hAnsi="Trebuchet MS" w:cs="Arial"/>
          <w:szCs w:val="24"/>
        </w:rPr>
        <w:t>ærmiljøkvalitet, og bidratt inn i prosjektet Trygg digital bydel</w:t>
      </w:r>
      <w:r w:rsidR="007740CF">
        <w:rPr>
          <w:rFonts w:ascii="Trebuchet MS" w:hAnsi="Trebuchet MS" w:cs="Arial"/>
          <w:szCs w:val="24"/>
        </w:rPr>
        <w:t>,</w:t>
      </w:r>
      <w:r w:rsidR="007740CF" w:rsidRPr="007740CF">
        <w:t xml:space="preserve"> </w:t>
      </w:r>
      <w:r w:rsidR="007740CF" w:rsidRPr="007740CF">
        <w:rPr>
          <w:rFonts w:ascii="Trebuchet MS" w:hAnsi="Trebuchet MS" w:cs="Arial"/>
          <w:szCs w:val="24"/>
        </w:rPr>
        <w:t>ledet av SLT-koordinator</w:t>
      </w:r>
      <w:r w:rsidRPr="00FE0945">
        <w:rPr>
          <w:rFonts w:ascii="Trebuchet MS" w:hAnsi="Trebuchet MS" w:cs="Arial"/>
          <w:szCs w:val="24"/>
        </w:rPr>
        <w:t>. Gjennom dette arbeidet har vi koblet sammen beboere, frivillighet og offentlige aktører.</w:t>
      </w:r>
    </w:p>
    <w:p w14:paraId="6C77E294" w14:textId="77777777"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Vi har også utviklet et eget høstprogram med ukentlige arrangementer på ettermiddagstid. Oppslutningen har vært svært god, med mellom 40 og 100 deltakere per gang. Dette viser tydelig behovet for møteplasser også utenom dagtid.</w:t>
      </w:r>
    </w:p>
    <w:p w14:paraId="4E3C26D9" w14:textId="77777777" w:rsidR="00FE0945" w:rsidRPr="00FE0945" w:rsidRDefault="00FE0945" w:rsidP="00FE0945">
      <w:pPr>
        <w:tabs>
          <w:tab w:val="left" w:pos="975"/>
        </w:tabs>
        <w:rPr>
          <w:rFonts w:ascii="Trebuchet MS" w:hAnsi="Trebuchet MS" w:cs="Arial"/>
          <w:szCs w:val="24"/>
        </w:rPr>
      </w:pPr>
      <w:r w:rsidRPr="00FE0945">
        <w:rPr>
          <w:rFonts w:ascii="Trebuchet MS" w:hAnsi="Trebuchet MS" w:cs="Arial"/>
          <w:szCs w:val="24"/>
        </w:rPr>
        <w:t>Etableringen av Gulset Quiz som månedlig tilbud har bidratt til å skape nye møteplasser og engasjement i bydelen.</w:t>
      </w:r>
    </w:p>
    <w:p w14:paraId="74AB4000" w14:textId="049E9C77" w:rsidR="00FE0945" w:rsidRPr="00FE0945" w:rsidRDefault="00FE0945" w:rsidP="00FE0945">
      <w:pPr>
        <w:tabs>
          <w:tab w:val="left" w:pos="975"/>
        </w:tabs>
        <w:rPr>
          <w:rFonts w:ascii="Trebuchet MS" w:hAnsi="Trebuchet MS" w:cs="Arial"/>
          <w:szCs w:val="24"/>
        </w:rPr>
      </w:pPr>
    </w:p>
    <w:p w14:paraId="68C332CA" w14:textId="77777777" w:rsidR="00FE0945" w:rsidRPr="00FE0945" w:rsidRDefault="00FE0945" w:rsidP="00FE0945">
      <w:pPr>
        <w:tabs>
          <w:tab w:val="left" w:pos="975"/>
        </w:tabs>
        <w:rPr>
          <w:rFonts w:ascii="Trebuchet MS" w:hAnsi="Trebuchet MS" w:cs="Arial"/>
          <w:b/>
          <w:bCs/>
          <w:szCs w:val="24"/>
        </w:rPr>
      </w:pPr>
      <w:r w:rsidRPr="00FE0945">
        <w:rPr>
          <w:rFonts w:ascii="Trebuchet MS" w:hAnsi="Trebuchet MS" w:cs="Arial"/>
          <w:b/>
          <w:bCs/>
          <w:szCs w:val="24"/>
        </w:rPr>
        <w:t>Frivillighet og bærekraft</w:t>
      </w:r>
    </w:p>
    <w:p w14:paraId="55BF9B0D" w14:textId="77777777" w:rsidR="00E50BEA" w:rsidRDefault="00E50BEA" w:rsidP="00E50BEA">
      <w:pPr>
        <w:tabs>
          <w:tab w:val="left" w:pos="975"/>
        </w:tabs>
        <w:rPr>
          <w:rFonts w:ascii="Trebuchet MS" w:hAnsi="Trebuchet MS" w:cs="Arial"/>
          <w:szCs w:val="24"/>
        </w:rPr>
      </w:pPr>
      <w:r w:rsidRPr="00E50BEA">
        <w:rPr>
          <w:rFonts w:ascii="Trebuchet MS" w:hAnsi="Trebuchet MS" w:cs="Arial"/>
          <w:szCs w:val="24"/>
        </w:rPr>
        <w:t>Frivilligheten er en bærebjelke i virksomheten ved Gulset Nærmiljøsenter, og en forutsetning for både omfanget og kvaliteten på tilbudet vi gir. Gjennom 2025 har vi hatt god rekruttering av nye frivillige, samtidig som vi har beholdt mange stabile ressurspersoner som bidrar over tid. Dette gir en god balanse mellom kontinuitet og fornyelse i arbeidet.</w:t>
      </w:r>
    </w:p>
    <w:p w14:paraId="2DC47795" w14:textId="77777777" w:rsidR="00E50BEA" w:rsidRPr="00E50BEA" w:rsidRDefault="00E50BEA" w:rsidP="00E50BEA">
      <w:pPr>
        <w:tabs>
          <w:tab w:val="left" w:pos="975"/>
        </w:tabs>
        <w:rPr>
          <w:rFonts w:ascii="Trebuchet MS" w:hAnsi="Trebuchet MS" w:cs="Arial"/>
          <w:szCs w:val="24"/>
        </w:rPr>
      </w:pPr>
    </w:p>
    <w:p w14:paraId="32AC3484" w14:textId="77777777" w:rsidR="00E50BEA" w:rsidRDefault="00E50BEA" w:rsidP="00E50BEA">
      <w:pPr>
        <w:tabs>
          <w:tab w:val="left" w:pos="975"/>
        </w:tabs>
        <w:rPr>
          <w:rFonts w:ascii="Trebuchet MS" w:hAnsi="Trebuchet MS" w:cs="Arial"/>
          <w:szCs w:val="24"/>
        </w:rPr>
      </w:pPr>
      <w:r w:rsidRPr="00E50BEA">
        <w:rPr>
          <w:rFonts w:ascii="Trebuchet MS" w:hAnsi="Trebuchet MS" w:cs="Arial"/>
          <w:szCs w:val="24"/>
        </w:rPr>
        <w:t>Vi ser samtidig en tydelig utvikling i hvordan mennesker ønsker å bidra. Flere ønsker i dag å delta mer fleksibelt, med avgrensede oppgaver eller i kortere perioder. Dette stiller krav til oss som organisasjon, både når det gjelder organisering, oppfølging og tilrettelegging av oppgaver. Samtidig gir det også nye muligheter for å inkludere flere i frivillig arbeid, og senke terskelen for å engasjere seg.</w:t>
      </w:r>
    </w:p>
    <w:p w14:paraId="6F9953BE" w14:textId="77777777" w:rsidR="00E50BEA" w:rsidRPr="00E50BEA" w:rsidRDefault="00E50BEA" w:rsidP="00E50BEA">
      <w:pPr>
        <w:tabs>
          <w:tab w:val="left" w:pos="975"/>
        </w:tabs>
        <w:rPr>
          <w:rFonts w:ascii="Trebuchet MS" w:hAnsi="Trebuchet MS" w:cs="Arial"/>
          <w:szCs w:val="24"/>
        </w:rPr>
      </w:pPr>
    </w:p>
    <w:p w14:paraId="136769EC" w14:textId="77777777" w:rsidR="00E50BEA" w:rsidRPr="00E50BEA" w:rsidRDefault="00E50BEA" w:rsidP="00E50BEA">
      <w:pPr>
        <w:tabs>
          <w:tab w:val="left" w:pos="975"/>
        </w:tabs>
        <w:rPr>
          <w:rFonts w:ascii="Trebuchet MS" w:hAnsi="Trebuchet MS" w:cs="Arial"/>
          <w:szCs w:val="24"/>
        </w:rPr>
      </w:pPr>
      <w:r w:rsidRPr="00E50BEA">
        <w:rPr>
          <w:rFonts w:ascii="Trebuchet MS" w:hAnsi="Trebuchet MS" w:cs="Arial"/>
          <w:szCs w:val="24"/>
        </w:rPr>
        <w:t>Frivillige bidrar i alle deler av virksomheten. De er til stede som miljøskapere i aktiviteter, som praktiske støttespillere i arrangementer, og som viktige relasjonsbyggere i møte med deltakere. I mange tilfeller er det nettopp møtet mellom mennesker – og ikke selve aktiviteten – som er det viktigste. Her spiller de frivillige en avgjørende rolle.</w:t>
      </w:r>
    </w:p>
    <w:p w14:paraId="01573E88" w14:textId="77777777" w:rsidR="00E50BEA" w:rsidRDefault="00E50BEA" w:rsidP="00E50BEA">
      <w:pPr>
        <w:tabs>
          <w:tab w:val="left" w:pos="975"/>
        </w:tabs>
        <w:rPr>
          <w:rFonts w:ascii="Trebuchet MS" w:hAnsi="Trebuchet MS" w:cs="Arial"/>
          <w:szCs w:val="24"/>
        </w:rPr>
      </w:pPr>
      <w:r w:rsidRPr="00E50BEA">
        <w:rPr>
          <w:rFonts w:ascii="Trebuchet MS" w:hAnsi="Trebuchet MS" w:cs="Arial"/>
          <w:szCs w:val="24"/>
        </w:rPr>
        <w:t>Gjennom frivillig arbeid skapes det ikke bare aktivitet, men også tilhørighet og eierskap til nærmiljøet. Mange av de frivillige har selv en tilknytning til bydelen, og bidrar med lokalkunnskap, nettverk og engasjement som er vanskelig å erstatte gjennom offentlige tjenester alene. Dette gjør frivilligheten til en viktig ressurs i arbeidet med å utvikle et inkluderende og bærekraftig lokalsamfunn.</w:t>
      </w:r>
    </w:p>
    <w:p w14:paraId="54836604" w14:textId="77777777" w:rsidR="00E50BEA" w:rsidRPr="00E50BEA" w:rsidRDefault="00E50BEA" w:rsidP="00E50BEA">
      <w:pPr>
        <w:tabs>
          <w:tab w:val="left" w:pos="975"/>
        </w:tabs>
        <w:rPr>
          <w:rFonts w:ascii="Trebuchet MS" w:hAnsi="Trebuchet MS" w:cs="Arial"/>
          <w:szCs w:val="24"/>
        </w:rPr>
      </w:pPr>
    </w:p>
    <w:p w14:paraId="0B0698F0" w14:textId="77777777" w:rsidR="00E50BEA" w:rsidRDefault="00E50BEA" w:rsidP="00E50BEA">
      <w:pPr>
        <w:tabs>
          <w:tab w:val="left" w:pos="975"/>
        </w:tabs>
        <w:rPr>
          <w:rFonts w:ascii="Trebuchet MS" w:hAnsi="Trebuchet MS" w:cs="Arial"/>
          <w:szCs w:val="24"/>
        </w:rPr>
      </w:pPr>
      <w:r w:rsidRPr="00E50BEA">
        <w:rPr>
          <w:rFonts w:ascii="Trebuchet MS" w:hAnsi="Trebuchet MS" w:cs="Arial"/>
          <w:szCs w:val="24"/>
        </w:rPr>
        <w:t>Frivilligheten har også en viktig sosial funksjon for dem som bidrar. Flere av de frivillige gir uttrykk for at det å engasjere seg gir mening, struktur og tilhørighet i egen hverdag. På denne måten fungerer frivilligheten både som en ressurs for andre og som et tiltak som styrker den enkelte.</w:t>
      </w:r>
    </w:p>
    <w:p w14:paraId="666BE192" w14:textId="77777777" w:rsidR="00E50BEA" w:rsidRPr="00E50BEA" w:rsidRDefault="00E50BEA" w:rsidP="00E50BEA">
      <w:pPr>
        <w:tabs>
          <w:tab w:val="left" w:pos="975"/>
        </w:tabs>
        <w:rPr>
          <w:rFonts w:ascii="Trebuchet MS" w:hAnsi="Trebuchet MS" w:cs="Arial"/>
          <w:szCs w:val="24"/>
        </w:rPr>
      </w:pPr>
    </w:p>
    <w:p w14:paraId="1725E524" w14:textId="77777777" w:rsidR="00E50BEA" w:rsidRDefault="00E50BEA" w:rsidP="00E50BEA">
      <w:pPr>
        <w:tabs>
          <w:tab w:val="left" w:pos="975"/>
        </w:tabs>
        <w:rPr>
          <w:rFonts w:ascii="Trebuchet MS" w:hAnsi="Trebuchet MS" w:cs="Arial"/>
          <w:szCs w:val="24"/>
        </w:rPr>
      </w:pPr>
      <w:r w:rsidRPr="00E50BEA">
        <w:rPr>
          <w:rFonts w:ascii="Trebuchet MS" w:hAnsi="Trebuchet MS" w:cs="Arial"/>
          <w:szCs w:val="24"/>
        </w:rPr>
        <w:t xml:space="preserve">Sett i et </w:t>
      </w:r>
      <w:proofErr w:type="spellStart"/>
      <w:r w:rsidRPr="00E50BEA">
        <w:rPr>
          <w:rFonts w:ascii="Trebuchet MS" w:hAnsi="Trebuchet MS" w:cs="Arial"/>
          <w:szCs w:val="24"/>
        </w:rPr>
        <w:t>bærekraftsperspektiv</w:t>
      </w:r>
      <w:proofErr w:type="spellEnd"/>
      <w:r w:rsidRPr="00E50BEA">
        <w:rPr>
          <w:rFonts w:ascii="Trebuchet MS" w:hAnsi="Trebuchet MS" w:cs="Arial"/>
          <w:szCs w:val="24"/>
        </w:rPr>
        <w:t xml:space="preserve"> bidrar frivilligheten til å utløse betydelige ressurser i nærmiljøet. Gjennom relativt begrensede økonomiske midler skapes det et høyt aktivitetsnivå og stor sosial verdi. Dette gjør Nærmiljøsenteret til en kostnadseffektiv aktør i det forebyggende arbeidet.</w:t>
      </w:r>
    </w:p>
    <w:p w14:paraId="0F7D6A4A" w14:textId="77777777" w:rsidR="00E50BEA" w:rsidRPr="00E50BEA" w:rsidRDefault="00E50BEA" w:rsidP="00E50BEA">
      <w:pPr>
        <w:tabs>
          <w:tab w:val="left" w:pos="975"/>
        </w:tabs>
        <w:rPr>
          <w:rFonts w:ascii="Trebuchet MS" w:hAnsi="Trebuchet MS" w:cs="Arial"/>
          <w:szCs w:val="24"/>
        </w:rPr>
      </w:pPr>
    </w:p>
    <w:p w14:paraId="23D44CAA" w14:textId="77777777" w:rsidR="00E50BEA" w:rsidRPr="00E50BEA" w:rsidRDefault="00E50BEA" w:rsidP="00E50BEA">
      <w:pPr>
        <w:tabs>
          <w:tab w:val="left" w:pos="975"/>
        </w:tabs>
        <w:rPr>
          <w:rFonts w:ascii="Trebuchet MS" w:hAnsi="Trebuchet MS" w:cs="Arial"/>
          <w:szCs w:val="24"/>
        </w:rPr>
      </w:pPr>
      <w:r w:rsidRPr="00E50BEA">
        <w:rPr>
          <w:rFonts w:ascii="Trebuchet MS" w:hAnsi="Trebuchet MS" w:cs="Arial"/>
          <w:szCs w:val="24"/>
        </w:rPr>
        <w:t>Samtidig er det viktig å understreke at frivillighet ikke erstatter behovet for faglig kompetanse og stabil drift. En bærekraftig modell for nærmiljøarbeid forutsetter et godt samspill mellom ansatte, frivillige og samarbeidspartnere. I 2025 har vi arbeidet aktivt for å videreutvikle denne balansen.</w:t>
      </w:r>
    </w:p>
    <w:p w14:paraId="78A60851" w14:textId="53E52785" w:rsidR="00FE0945" w:rsidRPr="00FE0945" w:rsidRDefault="00FE0945" w:rsidP="00FE0945">
      <w:pPr>
        <w:tabs>
          <w:tab w:val="left" w:pos="975"/>
        </w:tabs>
        <w:rPr>
          <w:rFonts w:ascii="Trebuchet MS" w:hAnsi="Trebuchet MS" w:cs="Arial"/>
          <w:szCs w:val="24"/>
        </w:rPr>
      </w:pPr>
    </w:p>
    <w:p w14:paraId="149A0E1B" w14:textId="77777777" w:rsidR="00FE0945" w:rsidRPr="00FE0945" w:rsidRDefault="00FE0945" w:rsidP="00FE0945">
      <w:pPr>
        <w:tabs>
          <w:tab w:val="left" w:pos="975"/>
        </w:tabs>
        <w:rPr>
          <w:rFonts w:ascii="Trebuchet MS" w:hAnsi="Trebuchet MS" w:cs="Arial"/>
          <w:b/>
          <w:bCs/>
          <w:szCs w:val="24"/>
        </w:rPr>
      </w:pPr>
      <w:r w:rsidRPr="00FE0945">
        <w:rPr>
          <w:rFonts w:ascii="Trebuchet MS" w:hAnsi="Trebuchet MS" w:cs="Arial"/>
          <w:b/>
          <w:bCs/>
          <w:szCs w:val="24"/>
        </w:rPr>
        <w:t>Samarbeid og samhandling</w:t>
      </w:r>
    </w:p>
    <w:p w14:paraId="0F50D6CD" w14:textId="77777777" w:rsidR="00CD7868" w:rsidRDefault="00CD7868" w:rsidP="00CD7868">
      <w:pPr>
        <w:tabs>
          <w:tab w:val="left" w:pos="975"/>
        </w:tabs>
        <w:rPr>
          <w:rFonts w:ascii="Trebuchet MS" w:hAnsi="Trebuchet MS" w:cs="Arial"/>
          <w:szCs w:val="24"/>
        </w:rPr>
      </w:pPr>
      <w:r w:rsidRPr="00CD7868">
        <w:rPr>
          <w:rFonts w:ascii="Trebuchet MS" w:hAnsi="Trebuchet MS" w:cs="Arial"/>
          <w:szCs w:val="24"/>
        </w:rPr>
        <w:t>Nærmiljøsenteret er avhengig av gode samarbeidspartnere for å kunne fylle rollen som lokal møteplass, koblingsaktør og frivilligsentral. Samarbeidet med Skien kommune er særlig viktig, både strategisk og operativt. Gjennom 2025 har kommunen vært en sentral samarbeidspartner gjennom områdesatsingen, kultur- og fritidsfeltet, SLT-arbeid, skoler, helse- og omsorgstjenester og kvalifiseringsarbeid.</w:t>
      </w:r>
    </w:p>
    <w:p w14:paraId="34BCF69C" w14:textId="77777777" w:rsidR="00CD7868" w:rsidRPr="00CD7868" w:rsidRDefault="00CD7868" w:rsidP="00CD7868">
      <w:pPr>
        <w:tabs>
          <w:tab w:val="left" w:pos="975"/>
        </w:tabs>
        <w:rPr>
          <w:rFonts w:ascii="Trebuchet MS" w:hAnsi="Trebuchet MS" w:cs="Arial"/>
          <w:szCs w:val="24"/>
        </w:rPr>
      </w:pPr>
    </w:p>
    <w:p w14:paraId="2B4D41AA" w14:textId="77777777" w:rsidR="00CD7868" w:rsidRPr="00CD7868" w:rsidRDefault="00CD7868" w:rsidP="00CD7868">
      <w:pPr>
        <w:tabs>
          <w:tab w:val="left" w:pos="975"/>
        </w:tabs>
        <w:rPr>
          <w:rFonts w:ascii="Trebuchet MS" w:hAnsi="Trebuchet MS" w:cs="Arial"/>
          <w:szCs w:val="24"/>
        </w:rPr>
      </w:pPr>
      <w:r w:rsidRPr="00CD7868">
        <w:rPr>
          <w:rFonts w:ascii="Trebuchet MS" w:hAnsi="Trebuchet MS" w:cs="Arial"/>
          <w:szCs w:val="24"/>
        </w:rPr>
        <w:t>Gjennom Nærmiljøforum og andre samarbeidsarenaer bidrar vi til koordinering og felles utvikling i bydelen. Her møtes aktører som skoler, barnehager, kirke, fritid, lag og foreninger og andre lokale ressurser. Dette gir en viktig oversikt over behov, utfordringer og muligheter i bydelen, og gjør det lettere å se tiltak i sammenheng.</w:t>
      </w:r>
    </w:p>
    <w:p w14:paraId="4DDCE804" w14:textId="01F4C11B" w:rsidR="00CD7868" w:rsidRDefault="00CD7868" w:rsidP="00CD7868">
      <w:pPr>
        <w:tabs>
          <w:tab w:val="left" w:pos="975"/>
        </w:tabs>
        <w:rPr>
          <w:rFonts w:ascii="Trebuchet MS" w:hAnsi="Trebuchet MS" w:cs="Arial"/>
          <w:szCs w:val="24"/>
        </w:rPr>
      </w:pPr>
      <w:r w:rsidRPr="00CD7868">
        <w:rPr>
          <w:rFonts w:ascii="Trebuchet MS" w:hAnsi="Trebuchet MS" w:cs="Arial"/>
          <w:szCs w:val="24"/>
        </w:rPr>
        <w:t>Samarbeidet med skolene, Gulset kirke, Gulset sykehjem og bokollektiv, Team Fritid, KIE, NAV og lokale lag og foreninger har vært viktig gjennom hele året. Flere av aktivitetene våre er helt avhengige av slike samarbeid. Det gjelder både praktisk g</w:t>
      </w:r>
      <w:r w:rsidR="00A41154">
        <w:rPr>
          <w:rFonts w:ascii="Trebuchet MS" w:hAnsi="Trebuchet MS" w:cs="Arial"/>
          <w:szCs w:val="24"/>
        </w:rPr>
        <w:t>j</w:t>
      </w:r>
      <w:r w:rsidRPr="00CD7868">
        <w:rPr>
          <w:rFonts w:ascii="Trebuchet MS" w:hAnsi="Trebuchet MS" w:cs="Arial"/>
          <w:szCs w:val="24"/>
        </w:rPr>
        <w:t>ennomføring, rekruttering av deltakere, bruk av lokaler og faglig støtte.</w:t>
      </w:r>
    </w:p>
    <w:p w14:paraId="7ADE9E49" w14:textId="77777777" w:rsidR="00CD7868" w:rsidRPr="00CD7868" w:rsidRDefault="00CD7868" w:rsidP="00CD7868">
      <w:pPr>
        <w:tabs>
          <w:tab w:val="left" w:pos="975"/>
        </w:tabs>
        <w:rPr>
          <w:rFonts w:ascii="Trebuchet MS" w:hAnsi="Trebuchet MS" w:cs="Arial"/>
          <w:szCs w:val="24"/>
        </w:rPr>
      </w:pPr>
    </w:p>
    <w:p w14:paraId="2EBDCE10" w14:textId="77777777" w:rsidR="00CD7868" w:rsidRPr="00CD7868" w:rsidRDefault="00CD7868" w:rsidP="00CD7868">
      <w:pPr>
        <w:tabs>
          <w:tab w:val="left" w:pos="975"/>
        </w:tabs>
        <w:rPr>
          <w:rFonts w:ascii="Trebuchet MS" w:hAnsi="Trebuchet MS" w:cs="Arial"/>
          <w:szCs w:val="24"/>
        </w:rPr>
      </w:pPr>
      <w:r w:rsidRPr="00CD7868">
        <w:rPr>
          <w:rFonts w:ascii="Trebuchet MS" w:hAnsi="Trebuchet MS" w:cs="Arial"/>
          <w:szCs w:val="24"/>
        </w:rPr>
        <w:t>Gulsetsenteret er fortsatt en viktig ramme for virksomheten. Beliggenheten midt i bydelen gjør Nærmiljøsenteret synlig og tilgjengelig for mange. Det at mennesker kan komme innom uten avtale, uten henvisning og uten å måtte definere seg som bruker av en tjeneste, er en vesentlig del av verdien vår. Mange kommer først innom for kaffe, en prat eller et arrangement, og blir etter hvert kjent med flere tilbud og muligheter.</w:t>
      </w:r>
    </w:p>
    <w:p w14:paraId="42970D7C" w14:textId="77777777" w:rsidR="00CD7868" w:rsidRPr="00CD7868" w:rsidRDefault="00CD7868" w:rsidP="00CD7868">
      <w:pPr>
        <w:tabs>
          <w:tab w:val="left" w:pos="975"/>
        </w:tabs>
        <w:rPr>
          <w:rFonts w:ascii="Trebuchet MS" w:hAnsi="Trebuchet MS" w:cs="Arial"/>
          <w:szCs w:val="24"/>
        </w:rPr>
      </w:pPr>
      <w:r w:rsidRPr="00CD7868">
        <w:rPr>
          <w:rFonts w:ascii="Trebuchet MS" w:hAnsi="Trebuchet MS" w:cs="Arial"/>
          <w:szCs w:val="24"/>
        </w:rPr>
        <w:t>Samarbeidet med Der du bor har også i 2025 vært viktig for utvikling av prosjekter, faglig fellesskap og tilgang til nettverk. Gjennom slike samarbeid står Gulset Nærmiljøsenter sterkere både lokalt og regionalt.</w:t>
      </w:r>
    </w:p>
    <w:p w14:paraId="78A7363D" w14:textId="77777777" w:rsidR="004A3F06" w:rsidRPr="00FE0945" w:rsidRDefault="004A3F06" w:rsidP="00FE0945">
      <w:pPr>
        <w:tabs>
          <w:tab w:val="left" w:pos="975"/>
        </w:tabs>
        <w:rPr>
          <w:rFonts w:ascii="Trebuchet MS" w:hAnsi="Trebuchet MS" w:cs="Arial"/>
          <w:szCs w:val="24"/>
        </w:rPr>
      </w:pPr>
    </w:p>
    <w:p w14:paraId="7A0A0AEE" w14:textId="77777777" w:rsidR="004A3F06" w:rsidRPr="004A3F06" w:rsidRDefault="004A3F06" w:rsidP="004A3F06">
      <w:pPr>
        <w:tabs>
          <w:tab w:val="left" w:pos="975"/>
        </w:tabs>
        <w:rPr>
          <w:rFonts w:ascii="Trebuchet MS" w:hAnsi="Trebuchet MS" w:cs="Arial"/>
          <w:b/>
          <w:bCs/>
          <w:szCs w:val="24"/>
        </w:rPr>
      </w:pPr>
      <w:r w:rsidRPr="004A3F06">
        <w:rPr>
          <w:rFonts w:ascii="Trebuchet MS" w:hAnsi="Trebuchet MS" w:cs="Arial"/>
          <w:b/>
          <w:bCs/>
          <w:szCs w:val="24"/>
        </w:rPr>
        <w:t>Konkrete eksempler og erfaringer fra 2025</w:t>
      </w:r>
    </w:p>
    <w:p w14:paraId="6E523AE7" w14:textId="77777777" w:rsidR="004A3F06" w:rsidRPr="004A3F06" w:rsidRDefault="004A3F06" w:rsidP="004A3F06">
      <w:pPr>
        <w:tabs>
          <w:tab w:val="left" w:pos="975"/>
        </w:tabs>
        <w:rPr>
          <w:rFonts w:ascii="Trebuchet MS" w:hAnsi="Trebuchet MS" w:cs="Arial"/>
          <w:szCs w:val="24"/>
        </w:rPr>
      </w:pPr>
      <w:r w:rsidRPr="004A3F06">
        <w:rPr>
          <w:rFonts w:ascii="Trebuchet MS" w:hAnsi="Trebuchet MS" w:cs="Arial"/>
          <w:szCs w:val="24"/>
        </w:rPr>
        <w:t>For å synliggjøre betydningen av arbeidet ved Gulset Nærmiljøsenter, er det viktig å løfte frem konkrete erfaringer fra året. Disse illustrerer hvordan aktivitetene ikke bare skaper deltakelse, men også bidrar til reell endring i menneskers hverdag.</w:t>
      </w:r>
    </w:p>
    <w:p w14:paraId="63AAA63A" w14:textId="77777777" w:rsidR="004A3F06" w:rsidRDefault="004A3F06" w:rsidP="004A3F06">
      <w:pPr>
        <w:tabs>
          <w:tab w:val="left" w:pos="975"/>
        </w:tabs>
        <w:rPr>
          <w:rFonts w:ascii="Trebuchet MS" w:hAnsi="Trebuchet MS" w:cs="Arial"/>
          <w:szCs w:val="24"/>
        </w:rPr>
      </w:pPr>
      <w:r w:rsidRPr="004A3F06">
        <w:rPr>
          <w:rFonts w:ascii="Trebuchet MS" w:hAnsi="Trebuchet MS" w:cs="Arial"/>
          <w:szCs w:val="24"/>
        </w:rPr>
        <w:t>Gjennom tilbudet Hjertevarme møter vi ukentlig mennesker som over tid har fått en tydeligere struktur i hverdagen. Flere deltakere gir uttrykk for at dette er det eneste faste holdepunktet de har i løpet av uken. For enkelte har deltakelsen vært et første steg ut av isolasjon, og over tid har de også begynt å delta i andre aktiviteter ved Nærmiljøsenteret. Dette viser hvordan én lavterskel møteplass kan fungere som inngang til større deltakelse og økt livskvalitet.</w:t>
      </w:r>
    </w:p>
    <w:p w14:paraId="4E8CC710" w14:textId="77777777" w:rsidR="005B2AA2" w:rsidRPr="004A3F06" w:rsidRDefault="005B2AA2" w:rsidP="004A3F06">
      <w:pPr>
        <w:tabs>
          <w:tab w:val="left" w:pos="975"/>
        </w:tabs>
        <w:rPr>
          <w:rFonts w:ascii="Trebuchet MS" w:hAnsi="Trebuchet MS" w:cs="Arial"/>
          <w:szCs w:val="24"/>
        </w:rPr>
      </w:pPr>
    </w:p>
    <w:p w14:paraId="24B7F815" w14:textId="77777777" w:rsidR="004A3F06" w:rsidRDefault="004A3F06" w:rsidP="004A3F06">
      <w:pPr>
        <w:tabs>
          <w:tab w:val="left" w:pos="975"/>
        </w:tabs>
        <w:rPr>
          <w:rFonts w:ascii="Trebuchet MS" w:hAnsi="Trebuchet MS" w:cs="Arial"/>
          <w:szCs w:val="24"/>
        </w:rPr>
      </w:pPr>
      <w:r w:rsidRPr="004A3F06">
        <w:rPr>
          <w:rFonts w:ascii="Trebuchet MS" w:hAnsi="Trebuchet MS" w:cs="Arial"/>
          <w:szCs w:val="24"/>
        </w:rPr>
        <w:t>I Aktiv sammen ser vi tilsvarende effekter. Deltakere som tidligere i liten grad har hatt et sosialt nettverk, opplever å bli en del av et fellesskap. Flere gir uttrykk for at de nå har fått nye relasjoner, og at de i større grad opplever mening i hverdagen. Det er også eksempler på deltakere som etter hvert har gått fra å være mottakere til å bidra som frivillige i aktiviteter, noe som understreker betydningen av å skape arenaer hvor mennesker kan vokse inn i nye roller.</w:t>
      </w:r>
    </w:p>
    <w:p w14:paraId="49C75FF5" w14:textId="77777777" w:rsidR="005B2AA2" w:rsidRPr="004A3F06" w:rsidRDefault="005B2AA2" w:rsidP="004A3F06">
      <w:pPr>
        <w:tabs>
          <w:tab w:val="left" w:pos="975"/>
        </w:tabs>
        <w:rPr>
          <w:rFonts w:ascii="Trebuchet MS" w:hAnsi="Trebuchet MS" w:cs="Arial"/>
          <w:szCs w:val="24"/>
        </w:rPr>
      </w:pPr>
    </w:p>
    <w:p w14:paraId="40B4FE84" w14:textId="77777777" w:rsidR="004A3F06" w:rsidRDefault="004A3F06" w:rsidP="004A3F06">
      <w:pPr>
        <w:tabs>
          <w:tab w:val="left" w:pos="975"/>
        </w:tabs>
        <w:rPr>
          <w:rFonts w:ascii="Trebuchet MS" w:hAnsi="Trebuchet MS" w:cs="Arial"/>
          <w:szCs w:val="24"/>
        </w:rPr>
      </w:pPr>
      <w:r w:rsidRPr="004A3F06">
        <w:rPr>
          <w:rFonts w:ascii="Trebuchet MS" w:hAnsi="Trebuchet MS" w:cs="Arial"/>
          <w:szCs w:val="24"/>
        </w:rPr>
        <w:t>Gjennom arbeidet med praktisk hjelp møter vi jevnlig personer som står i krevende situasjoner knyttet til økonomi, helse eller kontakt med offentlige tjenester. I flere tilfeller har enkel veiledning og støtte gjort det mulig å løse utfordringer som ellers kunne utviklet seg videre. Dette kan for eksempel være hjelp til å forstå og sende inn søknader, eller bistand til å navigere i digitale løsninger. Slike situasjoner illustrerer hvordan lavterskel støtte kan ha stor forebyggende effekt.</w:t>
      </w:r>
    </w:p>
    <w:p w14:paraId="57A8523A" w14:textId="77777777" w:rsidR="005B2AA2" w:rsidRPr="004A3F06" w:rsidRDefault="005B2AA2" w:rsidP="004A3F06">
      <w:pPr>
        <w:tabs>
          <w:tab w:val="left" w:pos="975"/>
        </w:tabs>
        <w:rPr>
          <w:rFonts w:ascii="Trebuchet MS" w:hAnsi="Trebuchet MS" w:cs="Arial"/>
          <w:szCs w:val="24"/>
        </w:rPr>
      </w:pPr>
    </w:p>
    <w:p w14:paraId="7A94F354" w14:textId="77777777" w:rsidR="004A3F06" w:rsidRDefault="004A3F06" w:rsidP="004A3F06">
      <w:pPr>
        <w:tabs>
          <w:tab w:val="left" w:pos="975"/>
        </w:tabs>
        <w:rPr>
          <w:rFonts w:ascii="Trebuchet MS" w:hAnsi="Trebuchet MS" w:cs="Arial"/>
          <w:szCs w:val="24"/>
        </w:rPr>
      </w:pPr>
      <w:r w:rsidRPr="004A3F06">
        <w:rPr>
          <w:rFonts w:ascii="Trebuchet MS" w:hAnsi="Trebuchet MS" w:cs="Arial"/>
          <w:szCs w:val="24"/>
        </w:rPr>
        <w:lastRenderedPageBreak/>
        <w:t>Verdensmiddag gir mange eksempler på hvordan møteplasser på tvers av kultur bidrar til inkludering. Deltakere som tidligere har hatt begrenset kontakt med lokalsamfunnet, opplever her å bli kjent med nye mennesker og få en tilhørighet til bydelen. Over tid ser vi at dette også kan føre til økt deltakelse i andre aktiviteter og arenaer.</w:t>
      </w:r>
    </w:p>
    <w:p w14:paraId="69A751FC" w14:textId="77777777" w:rsidR="005B2AA2" w:rsidRPr="004A3F06" w:rsidRDefault="005B2AA2" w:rsidP="004A3F06">
      <w:pPr>
        <w:tabs>
          <w:tab w:val="left" w:pos="975"/>
        </w:tabs>
        <w:rPr>
          <w:rFonts w:ascii="Trebuchet MS" w:hAnsi="Trebuchet MS" w:cs="Arial"/>
          <w:szCs w:val="24"/>
        </w:rPr>
      </w:pPr>
    </w:p>
    <w:p w14:paraId="3F47D481" w14:textId="603E57A5" w:rsidR="004A3F06" w:rsidRDefault="004A3F06" w:rsidP="004A3F06">
      <w:pPr>
        <w:tabs>
          <w:tab w:val="left" w:pos="975"/>
        </w:tabs>
        <w:rPr>
          <w:rFonts w:ascii="Trebuchet MS" w:hAnsi="Trebuchet MS" w:cs="Arial"/>
          <w:szCs w:val="24"/>
        </w:rPr>
      </w:pPr>
      <w:r w:rsidRPr="004A3F06">
        <w:rPr>
          <w:rFonts w:ascii="Trebuchet MS" w:hAnsi="Trebuchet MS" w:cs="Arial"/>
          <w:szCs w:val="24"/>
        </w:rPr>
        <w:t>Etableringen av Gulset Quiz i 2025 er et eksempel på hvordan nye tiltak kan skape engasjement og tiltrekke seg nye grupper. Quizkveldene samler deltakere på tvers av alder og bakgrunn, og bidrar til å styrke det sos</w:t>
      </w:r>
      <w:r w:rsidR="00A63B9A">
        <w:rPr>
          <w:rFonts w:ascii="Trebuchet MS" w:hAnsi="Trebuchet MS" w:cs="Arial"/>
          <w:szCs w:val="24"/>
        </w:rPr>
        <w:t>i</w:t>
      </w:r>
      <w:r w:rsidRPr="004A3F06">
        <w:rPr>
          <w:rFonts w:ascii="Trebuchet MS" w:hAnsi="Trebuchet MS" w:cs="Arial"/>
          <w:szCs w:val="24"/>
        </w:rPr>
        <w:t>ale fellesskapet i bydelen. For mange er dette en lavterskel inngang til å bli kjent med Nærmiljøsenteret.</w:t>
      </w:r>
    </w:p>
    <w:p w14:paraId="6F5C0B8F" w14:textId="77777777" w:rsidR="005B2AA2" w:rsidRPr="004A3F06" w:rsidRDefault="005B2AA2" w:rsidP="004A3F06">
      <w:pPr>
        <w:tabs>
          <w:tab w:val="left" w:pos="975"/>
        </w:tabs>
        <w:rPr>
          <w:rFonts w:ascii="Trebuchet MS" w:hAnsi="Trebuchet MS" w:cs="Arial"/>
          <w:szCs w:val="24"/>
        </w:rPr>
      </w:pPr>
    </w:p>
    <w:p w14:paraId="41B01D6C" w14:textId="77777777" w:rsidR="004A3F06" w:rsidRPr="004A3F06" w:rsidRDefault="004A3F06" w:rsidP="004A3F06">
      <w:pPr>
        <w:tabs>
          <w:tab w:val="left" w:pos="975"/>
        </w:tabs>
        <w:rPr>
          <w:rFonts w:ascii="Trebuchet MS" w:hAnsi="Trebuchet MS" w:cs="Arial"/>
          <w:szCs w:val="24"/>
        </w:rPr>
      </w:pPr>
      <w:r w:rsidRPr="004A3F06">
        <w:rPr>
          <w:rFonts w:ascii="Trebuchet MS" w:hAnsi="Trebuchet MS" w:cs="Arial"/>
          <w:szCs w:val="24"/>
        </w:rPr>
        <w:t>Høstprogrammet i samarbeid med områdesatsingen har også gitt tydelige resultater. Den gode oppslutningen viser at det er et stort behov for møteplasser på ettermiddagstid, særlig for voksne og eldre. Flere deltakere har gitt uttrykk for at dette er tilbud de har savnet, og at de setter pris på variasjonen i innhold og muligheten til å delta uten krav.</w:t>
      </w:r>
    </w:p>
    <w:p w14:paraId="1C6599CB" w14:textId="77777777" w:rsidR="004A3F06" w:rsidRDefault="004A3F06" w:rsidP="004A3F06">
      <w:pPr>
        <w:tabs>
          <w:tab w:val="left" w:pos="975"/>
        </w:tabs>
        <w:rPr>
          <w:rFonts w:ascii="Trebuchet MS" w:hAnsi="Trebuchet MS" w:cs="Arial"/>
          <w:szCs w:val="24"/>
        </w:rPr>
      </w:pPr>
      <w:r w:rsidRPr="004A3F06">
        <w:rPr>
          <w:rFonts w:ascii="Trebuchet MS" w:hAnsi="Trebuchet MS" w:cs="Arial"/>
          <w:szCs w:val="24"/>
        </w:rPr>
        <w:t>Gjennom Flexid-satsningen ser vi hvordan kompetansebygging kan ha langsiktig effekt. Foreldre som deltar i kurs får økt forståelse for egne og barnas situasjon, og dette kan bidra til bedre dialog og forebygging av konflikter. Ved å utdanne egne kursholdere styrkes også den lokale kapasiteten til å videreføre arbeidet.</w:t>
      </w:r>
    </w:p>
    <w:p w14:paraId="27FF28F0" w14:textId="77777777" w:rsidR="005B2AA2" w:rsidRPr="004A3F06" w:rsidRDefault="005B2AA2" w:rsidP="004A3F06">
      <w:pPr>
        <w:tabs>
          <w:tab w:val="left" w:pos="975"/>
        </w:tabs>
        <w:rPr>
          <w:rFonts w:ascii="Trebuchet MS" w:hAnsi="Trebuchet MS" w:cs="Arial"/>
          <w:szCs w:val="24"/>
        </w:rPr>
      </w:pPr>
    </w:p>
    <w:p w14:paraId="00C9C742" w14:textId="77777777" w:rsidR="004A3F06" w:rsidRPr="004A3F06" w:rsidRDefault="004A3F06" w:rsidP="004A3F06">
      <w:pPr>
        <w:tabs>
          <w:tab w:val="left" w:pos="975"/>
        </w:tabs>
        <w:rPr>
          <w:rFonts w:ascii="Trebuchet MS" w:hAnsi="Trebuchet MS" w:cs="Arial"/>
          <w:szCs w:val="24"/>
        </w:rPr>
      </w:pPr>
      <w:r w:rsidRPr="004A3F06">
        <w:rPr>
          <w:rFonts w:ascii="Trebuchet MS" w:hAnsi="Trebuchet MS" w:cs="Arial"/>
          <w:szCs w:val="24"/>
        </w:rPr>
        <w:t>Samlet sett viser disse eksemplene hvordan Gulset Nærmiljøsenter bidrar til små og store endringer i menneskers liv. Arbeidet handler ikke bare om aktivitet, men om å skape tilhørighet, mestring og nye muligheter. Dette er effekter som både har stor verdi for den enkelte og som på sikt bidrar til å styrke lokalsamfunnet som helhet.</w:t>
      </w:r>
    </w:p>
    <w:p w14:paraId="24CE9496" w14:textId="1929EC31" w:rsidR="00FE0945" w:rsidRPr="00FE0945" w:rsidRDefault="00FE0945" w:rsidP="00FE0945">
      <w:pPr>
        <w:tabs>
          <w:tab w:val="left" w:pos="975"/>
        </w:tabs>
        <w:rPr>
          <w:rFonts w:ascii="Trebuchet MS" w:hAnsi="Trebuchet MS" w:cs="Arial"/>
          <w:szCs w:val="24"/>
        </w:rPr>
      </w:pPr>
    </w:p>
    <w:p w14:paraId="2427170F" w14:textId="77777777" w:rsidR="00FE0945" w:rsidRPr="00FE0945" w:rsidRDefault="00FE0945" w:rsidP="00FE0945">
      <w:pPr>
        <w:tabs>
          <w:tab w:val="left" w:pos="975"/>
        </w:tabs>
        <w:rPr>
          <w:rFonts w:ascii="Trebuchet MS" w:hAnsi="Trebuchet MS" w:cs="Arial"/>
          <w:b/>
          <w:bCs/>
          <w:szCs w:val="24"/>
        </w:rPr>
      </w:pPr>
      <w:r w:rsidRPr="00FE0945">
        <w:rPr>
          <w:rFonts w:ascii="Trebuchet MS" w:hAnsi="Trebuchet MS" w:cs="Arial"/>
          <w:b/>
          <w:bCs/>
          <w:szCs w:val="24"/>
        </w:rPr>
        <w:t>Økonomi og rammebetingelser</w:t>
      </w:r>
    </w:p>
    <w:p w14:paraId="39672186" w14:textId="77777777" w:rsidR="009138AB" w:rsidRDefault="009138AB" w:rsidP="009138AB">
      <w:pPr>
        <w:tabs>
          <w:tab w:val="left" w:pos="975"/>
        </w:tabs>
        <w:rPr>
          <w:rFonts w:ascii="Trebuchet MS" w:hAnsi="Trebuchet MS" w:cs="Arial"/>
          <w:szCs w:val="24"/>
        </w:rPr>
      </w:pPr>
      <w:r w:rsidRPr="009138AB">
        <w:rPr>
          <w:rFonts w:ascii="Trebuchet MS" w:hAnsi="Trebuchet MS" w:cs="Arial"/>
          <w:szCs w:val="24"/>
        </w:rPr>
        <w:t>Økonomien til Gulset Nærmiljøsenter er basert på offentlig tilskudd, prosjektmidler og øvrige bidrag. Statlig og kommunal grunnfinansiering utgjør fundamentet for driften, mens prosjektmidler gjør det mulig å utvikle og gjennomføre særskilte tiltak. Denne kombinasjonen gir muligheter, men også sårbarhet.</w:t>
      </w:r>
    </w:p>
    <w:p w14:paraId="1F225500" w14:textId="77777777" w:rsidR="009138AB" w:rsidRPr="009138AB" w:rsidRDefault="009138AB" w:rsidP="009138AB">
      <w:pPr>
        <w:tabs>
          <w:tab w:val="left" w:pos="975"/>
        </w:tabs>
        <w:rPr>
          <w:rFonts w:ascii="Trebuchet MS" w:hAnsi="Trebuchet MS" w:cs="Arial"/>
          <w:szCs w:val="24"/>
        </w:rPr>
      </w:pPr>
    </w:p>
    <w:p w14:paraId="447DEDFE" w14:textId="77777777" w:rsidR="009138AB" w:rsidRPr="009138AB" w:rsidRDefault="009138AB" w:rsidP="009138AB">
      <w:pPr>
        <w:tabs>
          <w:tab w:val="left" w:pos="975"/>
        </w:tabs>
        <w:rPr>
          <w:rFonts w:ascii="Trebuchet MS" w:hAnsi="Trebuchet MS" w:cs="Arial"/>
          <w:szCs w:val="24"/>
        </w:rPr>
      </w:pPr>
      <w:r w:rsidRPr="009138AB">
        <w:rPr>
          <w:rFonts w:ascii="Trebuchet MS" w:hAnsi="Trebuchet MS" w:cs="Arial"/>
          <w:szCs w:val="24"/>
        </w:rPr>
        <w:t>2025 har vært preget av økt press på økonomien og behov for tydelige prioriteringer. Når prosjektmidler opphører eller blir usikre, får det direkte konsekvenser for hvilke tiltak som kan videreføres. Dette har blant annet gjort det nødvendig å prioritere tiltak med størst dokumentert behov og effekt, særlig innen seniorarbeid, inkludering og områdesatsing.</w:t>
      </w:r>
    </w:p>
    <w:p w14:paraId="2E1FFAB9" w14:textId="77777777" w:rsidR="009138AB" w:rsidRDefault="009138AB" w:rsidP="009138AB">
      <w:pPr>
        <w:tabs>
          <w:tab w:val="left" w:pos="975"/>
        </w:tabs>
        <w:rPr>
          <w:rFonts w:ascii="Trebuchet MS" w:hAnsi="Trebuchet MS" w:cs="Arial"/>
          <w:szCs w:val="24"/>
        </w:rPr>
      </w:pPr>
      <w:r w:rsidRPr="009138AB">
        <w:rPr>
          <w:rFonts w:ascii="Trebuchet MS" w:hAnsi="Trebuchet MS" w:cs="Arial"/>
          <w:szCs w:val="24"/>
        </w:rPr>
        <w:t>Forutsigbar finansiering er avgjørende for å opprettholde stabil drift. Frivillighet skaper stor verdi, men frivillighet oppstår ikke av seg selv. Den må rekrutteres, følges opp, koordineres og ivaretas. Dette krever ansatte med tid, kompetanse og kontinuitet. Uten stabil grunnfinansiering blir det vanskelig å sikre den strukturen som gjør frivillig innsats mulig over tid.</w:t>
      </w:r>
    </w:p>
    <w:p w14:paraId="0BD50684" w14:textId="77777777" w:rsidR="009138AB" w:rsidRPr="009138AB" w:rsidRDefault="009138AB" w:rsidP="009138AB">
      <w:pPr>
        <w:tabs>
          <w:tab w:val="left" w:pos="975"/>
        </w:tabs>
        <w:rPr>
          <w:rFonts w:ascii="Trebuchet MS" w:hAnsi="Trebuchet MS" w:cs="Arial"/>
          <w:szCs w:val="24"/>
        </w:rPr>
      </w:pPr>
    </w:p>
    <w:p w14:paraId="1BE24FB2" w14:textId="77777777" w:rsidR="009138AB" w:rsidRPr="009138AB" w:rsidRDefault="009138AB" w:rsidP="009138AB">
      <w:pPr>
        <w:tabs>
          <w:tab w:val="left" w:pos="975"/>
        </w:tabs>
        <w:rPr>
          <w:rFonts w:ascii="Trebuchet MS" w:hAnsi="Trebuchet MS" w:cs="Arial"/>
          <w:szCs w:val="24"/>
        </w:rPr>
      </w:pPr>
      <w:r w:rsidRPr="009138AB">
        <w:rPr>
          <w:rFonts w:ascii="Trebuchet MS" w:hAnsi="Trebuchet MS" w:cs="Arial"/>
          <w:szCs w:val="24"/>
        </w:rPr>
        <w:t>Samtidig viser 2025 at Gulset Nærmiljøsenter får mye aktivitet og samfunnsverdi ut av midlene som stilles til rådighet. Gjennom samspill mellom ansatte, frivillige og samarbeidspartnere utløses betydelige lokale ressurser. Dette gjør Nærmiljøsenteret til en kostnadseffektiv aktør i det forebyggende arbeidet.</w:t>
      </w:r>
    </w:p>
    <w:p w14:paraId="541813E3" w14:textId="77777777" w:rsidR="009138AB" w:rsidRPr="009138AB" w:rsidRDefault="009138AB" w:rsidP="009138AB">
      <w:pPr>
        <w:tabs>
          <w:tab w:val="left" w:pos="975"/>
        </w:tabs>
        <w:rPr>
          <w:rFonts w:ascii="Trebuchet MS" w:hAnsi="Trebuchet MS" w:cs="Arial"/>
          <w:szCs w:val="24"/>
        </w:rPr>
      </w:pPr>
      <w:r w:rsidRPr="009138AB">
        <w:rPr>
          <w:rFonts w:ascii="Trebuchet MS" w:hAnsi="Trebuchet MS" w:cs="Arial"/>
          <w:szCs w:val="24"/>
        </w:rPr>
        <w:t>Det er likevel viktig å understreke at høy aktivitet også innebærer ansvar. Skal Nærmiljøsenteret fortsatt være en trygg, stabil og profesjonell aktør i bydelen, må økonomien gi rom for forsvarlig drift, god oppfølging av frivillige, nødvendige administrative oppgaver og langsiktig utvikling.</w:t>
      </w:r>
    </w:p>
    <w:p w14:paraId="67F0C9D0" w14:textId="3CFC2B1F" w:rsidR="00FE0945" w:rsidRDefault="00FE0945" w:rsidP="00FE0945">
      <w:pPr>
        <w:tabs>
          <w:tab w:val="left" w:pos="975"/>
        </w:tabs>
        <w:rPr>
          <w:rFonts w:ascii="Trebuchet MS" w:hAnsi="Trebuchet MS" w:cs="Arial"/>
          <w:szCs w:val="24"/>
        </w:rPr>
      </w:pPr>
    </w:p>
    <w:p w14:paraId="0D53FFEC" w14:textId="77777777" w:rsidR="00FF516C" w:rsidRDefault="00FF516C" w:rsidP="00FE0945">
      <w:pPr>
        <w:tabs>
          <w:tab w:val="left" w:pos="975"/>
        </w:tabs>
        <w:rPr>
          <w:rFonts w:ascii="Trebuchet MS" w:hAnsi="Trebuchet MS" w:cs="Arial"/>
          <w:szCs w:val="24"/>
        </w:rPr>
      </w:pPr>
    </w:p>
    <w:p w14:paraId="099664E4" w14:textId="77777777" w:rsidR="00A55CC3" w:rsidRPr="00FE0945" w:rsidRDefault="00A55CC3" w:rsidP="00FE0945">
      <w:pPr>
        <w:tabs>
          <w:tab w:val="left" w:pos="975"/>
        </w:tabs>
        <w:rPr>
          <w:rFonts w:ascii="Trebuchet MS" w:hAnsi="Trebuchet MS" w:cs="Arial"/>
          <w:szCs w:val="24"/>
        </w:rPr>
      </w:pPr>
    </w:p>
    <w:p w14:paraId="1B7B11D2" w14:textId="77777777" w:rsidR="00FE0945" w:rsidRPr="00FE0945" w:rsidRDefault="00FE0945" w:rsidP="00FE0945">
      <w:pPr>
        <w:tabs>
          <w:tab w:val="left" w:pos="975"/>
        </w:tabs>
        <w:rPr>
          <w:rFonts w:ascii="Trebuchet MS" w:hAnsi="Trebuchet MS" w:cs="Arial"/>
          <w:b/>
          <w:bCs/>
          <w:szCs w:val="24"/>
        </w:rPr>
      </w:pPr>
      <w:r w:rsidRPr="00FE0945">
        <w:rPr>
          <w:rFonts w:ascii="Trebuchet MS" w:hAnsi="Trebuchet MS" w:cs="Arial"/>
          <w:b/>
          <w:bCs/>
          <w:szCs w:val="24"/>
        </w:rPr>
        <w:lastRenderedPageBreak/>
        <w:t>Effekt og verdi for kommunen</w:t>
      </w:r>
    </w:p>
    <w:p w14:paraId="754C311B" w14:textId="77777777" w:rsidR="005B2AA2" w:rsidRDefault="005B2AA2" w:rsidP="005B2AA2">
      <w:pPr>
        <w:tabs>
          <w:tab w:val="left" w:pos="975"/>
        </w:tabs>
        <w:rPr>
          <w:rFonts w:ascii="Trebuchet MS" w:hAnsi="Trebuchet MS" w:cs="Arial"/>
          <w:szCs w:val="24"/>
        </w:rPr>
      </w:pPr>
      <w:r w:rsidRPr="005B2AA2">
        <w:rPr>
          <w:rFonts w:ascii="Trebuchet MS" w:hAnsi="Trebuchet MS" w:cs="Arial"/>
          <w:szCs w:val="24"/>
        </w:rPr>
        <w:t xml:space="preserve">Gjennom arbeidet i 2025 bidrar Gulset Nærmiljøsenter aktivt til å nå sentrale mål innen folkehelse, forebygging og levekårsutvikling i Skien kommune. Vår rolle som lavterskel møteplass og </w:t>
      </w:r>
      <w:proofErr w:type="spellStart"/>
      <w:r w:rsidRPr="005B2AA2">
        <w:rPr>
          <w:rFonts w:ascii="Trebuchet MS" w:hAnsi="Trebuchet MS" w:cs="Arial"/>
          <w:szCs w:val="24"/>
        </w:rPr>
        <w:t>samskapingsarena</w:t>
      </w:r>
      <w:proofErr w:type="spellEnd"/>
      <w:r w:rsidRPr="005B2AA2">
        <w:rPr>
          <w:rFonts w:ascii="Trebuchet MS" w:hAnsi="Trebuchet MS" w:cs="Arial"/>
          <w:szCs w:val="24"/>
        </w:rPr>
        <w:t xml:space="preserve"> gir effekter som både styrker livskvaliteten for den enkelte og reduserer behovet for mer ressurskrevende tjenester.</w:t>
      </w:r>
    </w:p>
    <w:p w14:paraId="6C8F588D" w14:textId="77777777" w:rsidR="005B2AA2" w:rsidRPr="005B2AA2" w:rsidRDefault="005B2AA2" w:rsidP="005B2AA2">
      <w:pPr>
        <w:tabs>
          <w:tab w:val="left" w:pos="975"/>
        </w:tabs>
        <w:rPr>
          <w:rFonts w:ascii="Trebuchet MS" w:hAnsi="Trebuchet MS" w:cs="Arial"/>
          <w:szCs w:val="24"/>
        </w:rPr>
      </w:pPr>
    </w:p>
    <w:p w14:paraId="0704C72F" w14:textId="77777777" w:rsidR="005B2AA2" w:rsidRDefault="005B2AA2" w:rsidP="005B2AA2">
      <w:pPr>
        <w:tabs>
          <w:tab w:val="left" w:pos="975"/>
        </w:tabs>
        <w:rPr>
          <w:rFonts w:ascii="Trebuchet MS" w:hAnsi="Trebuchet MS" w:cs="Arial"/>
          <w:szCs w:val="24"/>
        </w:rPr>
      </w:pPr>
      <w:r w:rsidRPr="005B2AA2">
        <w:rPr>
          <w:rFonts w:ascii="Trebuchet MS" w:hAnsi="Trebuchet MS" w:cs="Arial"/>
          <w:szCs w:val="24"/>
        </w:rPr>
        <w:t>Særlig arbeidet gjennom områdesatsingen, med en frikjøpt stedlig koordinatorfunksjon, har vist hvordan lokal tilstedeværelse og relasjonsarbeid kan omsettes til konkret aktivitet og deltakelse. Ved å være tett på befolkningen har vi evne til å fange opp behov tidlig, mobilisere frivillige ressurser og utvikle tiltak som treffer bredt.</w:t>
      </w:r>
    </w:p>
    <w:p w14:paraId="3B0DB479" w14:textId="77777777" w:rsidR="005B2AA2" w:rsidRPr="005B2AA2" w:rsidRDefault="005B2AA2" w:rsidP="005B2AA2">
      <w:pPr>
        <w:tabs>
          <w:tab w:val="left" w:pos="975"/>
        </w:tabs>
        <w:rPr>
          <w:rFonts w:ascii="Trebuchet MS" w:hAnsi="Trebuchet MS" w:cs="Arial"/>
          <w:szCs w:val="24"/>
        </w:rPr>
      </w:pPr>
    </w:p>
    <w:p w14:paraId="5D59F89D" w14:textId="41A8283A" w:rsidR="005B2AA2" w:rsidRDefault="005B2AA2" w:rsidP="005B2AA2">
      <w:pPr>
        <w:tabs>
          <w:tab w:val="left" w:pos="975"/>
        </w:tabs>
        <w:rPr>
          <w:rFonts w:ascii="Trebuchet MS" w:hAnsi="Trebuchet MS" w:cs="Arial"/>
          <w:szCs w:val="24"/>
        </w:rPr>
      </w:pPr>
      <w:r w:rsidRPr="005B2AA2">
        <w:rPr>
          <w:rFonts w:ascii="Trebuchet MS" w:hAnsi="Trebuchet MS" w:cs="Arial"/>
          <w:szCs w:val="24"/>
        </w:rPr>
        <w:t xml:space="preserve">Tiltak som Aktiv sammen, Hjertevarme og de ukentlige arrangementene i høstprogrammet </w:t>
      </w:r>
      <w:proofErr w:type="spellStart"/>
      <w:r w:rsidR="00725B6F">
        <w:rPr>
          <w:rFonts w:ascii="Trebuchet MS" w:hAnsi="Trebuchet MS" w:cs="Arial"/>
          <w:szCs w:val="24"/>
        </w:rPr>
        <w:t>bidrar direkte</w:t>
      </w:r>
      <w:proofErr w:type="spellEnd"/>
      <w:r w:rsidRPr="005B2AA2">
        <w:rPr>
          <w:rFonts w:ascii="Trebuchet MS" w:hAnsi="Trebuchet MS" w:cs="Arial"/>
          <w:szCs w:val="24"/>
        </w:rPr>
        <w:t xml:space="preserve"> til å redusere ensomhet og sosial isolasjon. Dette er i tråd med kommunens mål om å forebygge psykiske helseutfordringer og styrke innbyggernes livskvalitet. For mange deltakere fungerer disse møteplassene som et alternativ til mer omfattende oppfølging fra helse- og omsorgstjenester.</w:t>
      </w:r>
    </w:p>
    <w:p w14:paraId="5521549E" w14:textId="77777777" w:rsidR="005B2AA2" w:rsidRPr="005B2AA2" w:rsidRDefault="005B2AA2" w:rsidP="005B2AA2">
      <w:pPr>
        <w:tabs>
          <w:tab w:val="left" w:pos="975"/>
        </w:tabs>
        <w:rPr>
          <w:rFonts w:ascii="Trebuchet MS" w:hAnsi="Trebuchet MS" w:cs="Arial"/>
          <w:szCs w:val="24"/>
        </w:rPr>
      </w:pPr>
    </w:p>
    <w:p w14:paraId="5FA3951F" w14:textId="77777777" w:rsidR="005B2AA2" w:rsidRDefault="005B2AA2" w:rsidP="005B2AA2">
      <w:pPr>
        <w:tabs>
          <w:tab w:val="left" w:pos="975"/>
        </w:tabs>
        <w:rPr>
          <w:rFonts w:ascii="Trebuchet MS" w:hAnsi="Trebuchet MS" w:cs="Arial"/>
          <w:szCs w:val="24"/>
        </w:rPr>
      </w:pPr>
      <w:r w:rsidRPr="005B2AA2">
        <w:rPr>
          <w:rFonts w:ascii="Trebuchet MS" w:hAnsi="Trebuchet MS" w:cs="Arial"/>
          <w:szCs w:val="24"/>
        </w:rPr>
        <w:t>Videre bidrar arbeidet med praktisk hjelp og veiledning til økt mestring i møte med offentlige tjenester. Ved å bistå innbyggere med søknader, digitale løsninger og systemforståelse, forebygger vi at utfordringer eskalerer og reduserer belastningen på kommunale førstelinjetjenester.</w:t>
      </w:r>
    </w:p>
    <w:p w14:paraId="0459F4E4" w14:textId="77777777" w:rsidR="005B2AA2" w:rsidRPr="005B2AA2" w:rsidRDefault="005B2AA2" w:rsidP="005B2AA2">
      <w:pPr>
        <w:tabs>
          <w:tab w:val="left" w:pos="975"/>
        </w:tabs>
        <w:rPr>
          <w:rFonts w:ascii="Trebuchet MS" w:hAnsi="Trebuchet MS" w:cs="Arial"/>
          <w:szCs w:val="24"/>
        </w:rPr>
      </w:pPr>
    </w:p>
    <w:p w14:paraId="219CAA4B" w14:textId="77777777" w:rsidR="005B2AA2" w:rsidRDefault="005B2AA2" w:rsidP="005B2AA2">
      <w:pPr>
        <w:tabs>
          <w:tab w:val="left" w:pos="975"/>
        </w:tabs>
        <w:rPr>
          <w:rFonts w:ascii="Trebuchet MS" w:hAnsi="Trebuchet MS" w:cs="Arial"/>
          <w:szCs w:val="24"/>
        </w:rPr>
      </w:pPr>
      <w:r w:rsidRPr="005B2AA2">
        <w:rPr>
          <w:rFonts w:ascii="Trebuchet MS" w:hAnsi="Trebuchet MS" w:cs="Arial"/>
          <w:szCs w:val="24"/>
        </w:rPr>
        <w:t>Gjennom inkluderingstiltak som Verdensmiddag, kvinnekvelder og åpne møteplasser styrkes integrering og deltakelse i lokalsamfunnet. Dette bidrar til økt tillit, bedre nettverk og større grad av tilhørighet – faktorer som er avgjørende for å lykkes med langsiktig levekårsutvikling.</w:t>
      </w:r>
    </w:p>
    <w:p w14:paraId="52785DBF" w14:textId="77777777" w:rsidR="005B2AA2" w:rsidRPr="005B2AA2" w:rsidRDefault="005B2AA2" w:rsidP="005B2AA2">
      <w:pPr>
        <w:tabs>
          <w:tab w:val="left" w:pos="975"/>
        </w:tabs>
        <w:rPr>
          <w:rFonts w:ascii="Trebuchet MS" w:hAnsi="Trebuchet MS" w:cs="Arial"/>
          <w:szCs w:val="24"/>
        </w:rPr>
      </w:pPr>
    </w:p>
    <w:p w14:paraId="123DC588" w14:textId="77777777" w:rsidR="005B2AA2" w:rsidRPr="005B2AA2" w:rsidRDefault="005B2AA2" w:rsidP="005B2AA2">
      <w:pPr>
        <w:tabs>
          <w:tab w:val="left" w:pos="975"/>
        </w:tabs>
        <w:rPr>
          <w:rFonts w:ascii="Trebuchet MS" w:hAnsi="Trebuchet MS" w:cs="Arial"/>
          <w:szCs w:val="24"/>
        </w:rPr>
      </w:pPr>
      <w:r w:rsidRPr="005B2AA2">
        <w:rPr>
          <w:rFonts w:ascii="Trebuchet MS" w:hAnsi="Trebuchet MS" w:cs="Arial"/>
          <w:szCs w:val="24"/>
        </w:rPr>
        <w:t>Nærmiljøsenterets rolle i områdesatsingen gir også merverdi ved å koble sammen ulike aktører og sikre lokal forankring av tiltak. Vi fungerer som bindeledd mellom kommune, frivillighet og befolkning, og bidrar til at tiltak ikke bare planlegges, men faktisk tas i bruk.</w:t>
      </w:r>
    </w:p>
    <w:p w14:paraId="66CFB46B" w14:textId="77777777" w:rsidR="005B2AA2" w:rsidRPr="005B2AA2" w:rsidRDefault="005B2AA2" w:rsidP="005B2AA2">
      <w:pPr>
        <w:tabs>
          <w:tab w:val="left" w:pos="975"/>
        </w:tabs>
        <w:rPr>
          <w:rFonts w:ascii="Trebuchet MS" w:hAnsi="Trebuchet MS" w:cs="Arial"/>
          <w:szCs w:val="24"/>
        </w:rPr>
      </w:pPr>
      <w:r w:rsidRPr="005B2AA2">
        <w:rPr>
          <w:rFonts w:ascii="Trebuchet MS" w:hAnsi="Trebuchet MS" w:cs="Arial"/>
          <w:szCs w:val="24"/>
        </w:rPr>
        <w:t>Samlet sett representerer arbeidet ved Gulset Nærmiljøsenter en kostnadseffektiv måte å styrke forebyggende innsats på. Gjennom relativt begrensede midler utløses betydelig frivillig innsats og høy aktivitet, noe som gir stor samfunnsverdi og bidrar til å nå kommunens mål på en bærekraftig måte.</w:t>
      </w:r>
    </w:p>
    <w:p w14:paraId="2B31B5EC" w14:textId="310F1902" w:rsidR="00FE0945" w:rsidRPr="00FE0945" w:rsidRDefault="00FE0945" w:rsidP="00FE0945">
      <w:pPr>
        <w:tabs>
          <w:tab w:val="left" w:pos="975"/>
        </w:tabs>
        <w:rPr>
          <w:rFonts w:ascii="Trebuchet MS" w:hAnsi="Trebuchet MS" w:cs="Arial"/>
          <w:szCs w:val="24"/>
        </w:rPr>
      </w:pPr>
    </w:p>
    <w:p w14:paraId="2D1CEBB0" w14:textId="77777777" w:rsidR="00FE0945" w:rsidRPr="00FE0945" w:rsidRDefault="00FE0945" w:rsidP="00FE0945">
      <w:pPr>
        <w:tabs>
          <w:tab w:val="left" w:pos="975"/>
        </w:tabs>
        <w:rPr>
          <w:rFonts w:ascii="Trebuchet MS" w:hAnsi="Trebuchet MS" w:cs="Arial"/>
          <w:b/>
          <w:bCs/>
          <w:szCs w:val="24"/>
        </w:rPr>
      </w:pPr>
      <w:r w:rsidRPr="00FE0945">
        <w:rPr>
          <w:rFonts w:ascii="Trebuchet MS" w:hAnsi="Trebuchet MS" w:cs="Arial"/>
          <w:b/>
          <w:bCs/>
          <w:szCs w:val="24"/>
        </w:rPr>
        <w:t>Avslutning</w:t>
      </w:r>
    </w:p>
    <w:p w14:paraId="103D5865" w14:textId="77777777" w:rsidR="00950CBF" w:rsidRPr="00950CBF" w:rsidRDefault="00950CBF" w:rsidP="00950CBF">
      <w:pPr>
        <w:tabs>
          <w:tab w:val="left" w:pos="975"/>
        </w:tabs>
        <w:rPr>
          <w:rFonts w:ascii="Trebuchet MS" w:hAnsi="Trebuchet MS" w:cs="Arial"/>
          <w:szCs w:val="24"/>
        </w:rPr>
      </w:pPr>
      <w:r w:rsidRPr="00950CBF">
        <w:rPr>
          <w:rFonts w:ascii="Trebuchet MS" w:hAnsi="Trebuchet MS" w:cs="Arial"/>
          <w:szCs w:val="24"/>
        </w:rPr>
        <w:t>Styret og ledelsen ser tilbake på 2025 som et innholdsrikt og viktig år for Gulset Nærmiljøsenter. Året har vist hvor stor betydning lokale møteplasser har for fellesskap, folkehelse og deltakelse. Det har også vist hvor viktig det er med aktører som kjenner bydelen, har tillit i befolkningen og kan omsette behov til konkret handling.</w:t>
      </w:r>
    </w:p>
    <w:p w14:paraId="1C74D357" w14:textId="77777777" w:rsidR="00950CBF" w:rsidRDefault="00950CBF" w:rsidP="00950CBF">
      <w:pPr>
        <w:tabs>
          <w:tab w:val="left" w:pos="975"/>
        </w:tabs>
        <w:rPr>
          <w:rFonts w:ascii="Trebuchet MS" w:hAnsi="Trebuchet MS" w:cs="Arial"/>
          <w:szCs w:val="24"/>
        </w:rPr>
      </w:pPr>
      <w:r w:rsidRPr="00950CBF">
        <w:rPr>
          <w:rFonts w:ascii="Trebuchet MS" w:hAnsi="Trebuchet MS" w:cs="Arial"/>
          <w:szCs w:val="24"/>
        </w:rPr>
        <w:t>Vi er stolte av aktivitetsnivået, frivilligheten og samarbeidet som preger virksomheten. Samtidig ser vi at behovene i bydelen er store, og at arbeidet krever langsiktighet, stabilitet og forutsigbare rammer.</w:t>
      </w:r>
    </w:p>
    <w:p w14:paraId="178A5EB6" w14:textId="77777777" w:rsidR="00950CBF" w:rsidRPr="00950CBF" w:rsidRDefault="00950CBF" w:rsidP="00950CBF">
      <w:pPr>
        <w:tabs>
          <w:tab w:val="left" w:pos="975"/>
        </w:tabs>
        <w:rPr>
          <w:rFonts w:ascii="Trebuchet MS" w:hAnsi="Trebuchet MS" w:cs="Arial"/>
          <w:szCs w:val="24"/>
        </w:rPr>
      </w:pPr>
    </w:p>
    <w:p w14:paraId="48DC705F" w14:textId="77777777" w:rsidR="00950CBF" w:rsidRPr="00950CBF" w:rsidRDefault="00950CBF" w:rsidP="00950CBF">
      <w:pPr>
        <w:tabs>
          <w:tab w:val="left" w:pos="975"/>
        </w:tabs>
        <w:rPr>
          <w:rFonts w:ascii="Trebuchet MS" w:hAnsi="Trebuchet MS" w:cs="Arial"/>
          <w:szCs w:val="24"/>
        </w:rPr>
      </w:pPr>
      <w:r w:rsidRPr="00950CBF">
        <w:rPr>
          <w:rFonts w:ascii="Trebuchet MS" w:hAnsi="Trebuchet MS" w:cs="Arial"/>
          <w:szCs w:val="24"/>
        </w:rPr>
        <w:t>Vi takker alle frivillige, deltakere, samarbeidspartnere, støttespillere og Skien kommune for bidragene gjennom året. Uten denne felles innsatsen ville ikke Gulset Nærmiljøsenter vært den møteplassen og ressursen det er i dag.</w:t>
      </w:r>
    </w:p>
    <w:p w14:paraId="4BCFB617" w14:textId="77777777" w:rsidR="00950CBF" w:rsidRPr="00950CBF" w:rsidRDefault="00950CBF" w:rsidP="00950CBF">
      <w:pPr>
        <w:tabs>
          <w:tab w:val="left" w:pos="975"/>
        </w:tabs>
        <w:rPr>
          <w:rFonts w:ascii="Trebuchet MS" w:hAnsi="Trebuchet MS" w:cs="Arial"/>
          <w:szCs w:val="24"/>
        </w:rPr>
      </w:pPr>
      <w:r w:rsidRPr="00950CBF">
        <w:rPr>
          <w:rFonts w:ascii="Trebuchet MS" w:hAnsi="Trebuchet MS" w:cs="Arial"/>
          <w:szCs w:val="24"/>
        </w:rPr>
        <w:t>Sammen skaper vi den varme bydelen.</w:t>
      </w:r>
    </w:p>
    <w:p w14:paraId="505CBFDA" w14:textId="77777777" w:rsidR="00320E06" w:rsidRDefault="00320E06" w:rsidP="00993E5E">
      <w:pPr>
        <w:pStyle w:val="Overskrift1"/>
        <w:rPr>
          <w:rFonts w:ascii="Trebuchet MS" w:hAnsi="Trebuchet MS"/>
          <w:sz w:val="24"/>
          <w:szCs w:val="24"/>
        </w:rPr>
      </w:pPr>
    </w:p>
    <w:p w14:paraId="4B383436" w14:textId="77777777" w:rsidR="00993E5E" w:rsidRPr="00993E5E" w:rsidRDefault="00993E5E" w:rsidP="00993E5E"/>
    <w:p w14:paraId="040A3C60" w14:textId="6F482ED7" w:rsidR="00A55CC3" w:rsidRDefault="00A55CC3" w:rsidP="00993E5E">
      <w:pPr>
        <w:pStyle w:val="Topptekst"/>
        <w:tabs>
          <w:tab w:val="left" w:pos="708"/>
        </w:tabs>
        <w:jc w:val="center"/>
        <w:rPr>
          <w:rFonts w:ascii="Trebuchet MS" w:hAnsi="Trebuchet MS" w:cs="Trebuchet MS"/>
          <w:b/>
        </w:rPr>
      </w:pPr>
      <w:r w:rsidRPr="3EFB05BF">
        <w:rPr>
          <w:rFonts w:ascii="Trebuchet MS" w:hAnsi="Trebuchet MS" w:cs="Trebuchet MS"/>
          <w:b/>
        </w:rPr>
        <w:lastRenderedPageBreak/>
        <w:t xml:space="preserve">Skien, den 2. </w:t>
      </w:r>
      <w:r>
        <w:rPr>
          <w:rFonts w:ascii="Trebuchet MS" w:hAnsi="Trebuchet MS" w:cs="Trebuchet MS"/>
          <w:b/>
        </w:rPr>
        <w:t>mars</w:t>
      </w:r>
      <w:r w:rsidRPr="3EFB05BF">
        <w:rPr>
          <w:rFonts w:ascii="Trebuchet MS" w:hAnsi="Trebuchet MS" w:cs="Trebuchet MS"/>
          <w:b/>
        </w:rPr>
        <w:t xml:space="preserve"> 202</w:t>
      </w:r>
      <w:r>
        <w:rPr>
          <w:rFonts w:ascii="Trebuchet MS" w:hAnsi="Trebuchet MS" w:cs="Trebuchet MS"/>
          <w:b/>
        </w:rPr>
        <w:t>6</w:t>
      </w:r>
    </w:p>
    <w:p w14:paraId="17BAEE31" w14:textId="77777777" w:rsidR="00A55CC3" w:rsidRDefault="00A55CC3" w:rsidP="00A55CC3">
      <w:pPr>
        <w:jc w:val="center"/>
        <w:rPr>
          <w:rFonts w:ascii="Trebuchet MS" w:hAnsi="Trebuchet MS" w:cs="Trebuchet MS"/>
          <w:b/>
          <w:i/>
        </w:rPr>
      </w:pPr>
      <w:r>
        <w:rPr>
          <w:rFonts w:ascii="Trebuchet MS" w:hAnsi="Trebuchet MS" w:cs="Trebuchet MS"/>
          <w:b/>
          <w:i/>
        </w:rPr>
        <w:t>Gulset Nærmiljøsenter</w:t>
      </w:r>
      <w:r>
        <w:rPr>
          <w:rFonts w:ascii="Trebuchet MS" w:hAnsi="Trebuchet MS" w:cs="Trebuchet MS"/>
          <w:b/>
          <w:i/>
        </w:rPr>
        <w:br/>
      </w:r>
    </w:p>
    <w:p w14:paraId="795093EE" w14:textId="77777777" w:rsidR="00A55CC3" w:rsidRDefault="00A55CC3" w:rsidP="00A55CC3">
      <w:pPr>
        <w:jc w:val="center"/>
        <w:rPr>
          <w:rFonts w:ascii="Trebuchet MS" w:hAnsi="Trebuchet MS" w:cs="Trebuchet MS"/>
          <w:b/>
          <w:i/>
        </w:rPr>
      </w:pPr>
    </w:p>
    <w:p w14:paraId="23481244" w14:textId="77777777" w:rsidR="00A55CC3" w:rsidRDefault="00A55CC3" w:rsidP="00A55CC3"/>
    <w:p w14:paraId="1EF17779" w14:textId="77777777" w:rsidR="00A55CC3" w:rsidRDefault="00A55CC3" w:rsidP="00A55CC3"/>
    <w:p w14:paraId="30811C59" w14:textId="77777777" w:rsidR="00A55CC3" w:rsidRDefault="00A55CC3" w:rsidP="00A55CC3"/>
    <w:p w14:paraId="64294F6E" w14:textId="77777777" w:rsidR="00A55CC3" w:rsidRPr="0009310B" w:rsidRDefault="00A55CC3" w:rsidP="00A55CC3">
      <w:pPr>
        <w:rPr>
          <w:rFonts w:ascii="Trebuchet MS" w:hAnsi="Trebuchet MS" w:cs="Trebuchet MS"/>
          <w:lang w:val="nn-NO"/>
        </w:rPr>
      </w:pPr>
      <w:r w:rsidRPr="266EC15B">
        <w:rPr>
          <w:rFonts w:ascii="Trebuchet MS" w:hAnsi="Trebuchet MS" w:cs="Trebuchet MS"/>
          <w:lang w:val="nn-NO"/>
        </w:rPr>
        <w:t>Lars Erik Finholt</w:t>
      </w:r>
      <w:r w:rsidRPr="00DD7380">
        <w:rPr>
          <w:lang w:val="sv-SE"/>
        </w:rPr>
        <w:tab/>
      </w:r>
      <w:r w:rsidRPr="00DD7380">
        <w:rPr>
          <w:lang w:val="sv-SE"/>
        </w:rPr>
        <w:tab/>
      </w:r>
      <w:r w:rsidRPr="00DD7380">
        <w:rPr>
          <w:lang w:val="sv-SE"/>
        </w:rPr>
        <w:tab/>
      </w:r>
      <w:r w:rsidRPr="266EC15B">
        <w:rPr>
          <w:rFonts w:ascii="Trebuchet MS" w:hAnsi="Trebuchet MS" w:cs="Trebuchet MS"/>
          <w:lang w:val="nn-NO"/>
        </w:rPr>
        <w:t xml:space="preserve">Øyfrid Sofienlund </w:t>
      </w:r>
      <w:r w:rsidRPr="00DD7380">
        <w:rPr>
          <w:lang w:val="sv-SE"/>
        </w:rPr>
        <w:tab/>
      </w:r>
      <w:r w:rsidRPr="00DD7380">
        <w:rPr>
          <w:lang w:val="sv-SE"/>
        </w:rPr>
        <w:tab/>
      </w:r>
      <w:r w:rsidRPr="00DD7380">
        <w:rPr>
          <w:lang w:val="sv-SE"/>
        </w:rPr>
        <w:tab/>
      </w:r>
      <w:r w:rsidRPr="00DD7380">
        <w:rPr>
          <w:rFonts w:ascii="Trebuchet MS" w:hAnsi="Trebuchet MS" w:cs="Trebuchet MS"/>
          <w:lang w:val="sv-SE"/>
        </w:rPr>
        <w:t>Halvard Vike</w:t>
      </w:r>
      <w:r w:rsidRPr="266EC15B">
        <w:rPr>
          <w:rFonts w:ascii="Trebuchet MS" w:hAnsi="Trebuchet MS" w:cs="Trebuchet MS"/>
          <w:lang w:val="nn-NO"/>
        </w:rPr>
        <w:t xml:space="preserve"> </w:t>
      </w:r>
    </w:p>
    <w:p w14:paraId="1FD92BA5" w14:textId="77777777" w:rsidR="00A55CC3" w:rsidRDefault="00A55CC3" w:rsidP="00A55CC3">
      <w:pPr>
        <w:rPr>
          <w:rFonts w:ascii="Trebuchet MS" w:hAnsi="Trebuchet MS" w:cs="Trebuchet MS"/>
        </w:rPr>
      </w:pPr>
      <w:r w:rsidRPr="7E44C394">
        <w:rPr>
          <w:rFonts w:ascii="Trebuchet MS" w:hAnsi="Trebuchet MS" w:cs="Trebuchet MS"/>
        </w:rPr>
        <w:t>Styreleder</w:t>
      </w:r>
      <w:r>
        <w:tab/>
      </w:r>
      <w:r>
        <w:tab/>
      </w:r>
      <w:r>
        <w:tab/>
      </w:r>
      <w:r>
        <w:tab/>
      </w:r>
      <w:r w:rsidRPr="7E44C394">
        <w:rPr>
          <w:rFonts w:ascii="Trebuchet MS" w:hAnsi="Trebuchet MS" w:cs="Trebuchet MS"/>
        </w:rPr>
        <w:t>Nestleder</w:t>
      </w:r>
      <w:r>
        <w:tab/>
      </w:r>
      <w:r>
        <w:tab/>
      </w:r>
      <w:r>
        <w:tab/>
      </w:r>
      <w:r>
        <w:tab/>
      </w:r>
      <w:r w:rsidRPr="7E44C394">
        <w:rPr>
          <w:rFonts w:ascii="Trebuchet MS" w:hAnsi="Trebuchet MS" w:cs="Trebuchet MS"/>
        </w:rPr>
        <w:t>Styremedlem</w:t>
      </w:r>
    </w:p>
    <w:p w14:paraId="696C1601" w14:textId="77777777" w:rsidR="00A55CC3" w:rsidRDefault="00A55CC3" w:rsidP="00A55CC3">
      <w:pPr>
        <w:rPr>
          <w:rFonts w:ascii="Trebuchet MS" w:hAnsi="Trebuchet MS" w:cs="Trebuchet MS"/>
        </w:rPr>
      </w:pPr>
    </w:p>
    <w:p w14:paraId="729525FD" w14:textId="77777777" w:rsidR="00A55CC3" w:rsidRDefault="00A55CC3" w:rsidP="00A55CC3">
      <w:pPr>
        <w:rPr>
          <w:rFonts w:ascii="Trebuchet MS" w:hAnsi="Trebuchet MS" w:cs="Trebuchet MS"/>
        </w:rPr>
      </w:pPr>
      <w:r>
        <w:rPr>
          <w:rFonts w:ascii="Trebuchet MS" w:hAnsi="Trebuchet MS" w:cs="Trebuchet MS"/>
        </w:rPr>
        <w:br/>
      </w:r>
    </w:p>
    <w:p w14:paraId="5EDF3DE4" w14:textId="77777777" w:rsidR="00A55CC3" w:rsidRDefault="00A55CC3" w:rsidP="00A55CC3">
      <w:pPr>
        <w:rPr>
          <w:rFonts w:ascii="Trebuchet MS" w:hAnsi="Trebuchet MS"/>
        </w:rPr>
      </w:pPr>
      <w:r w:rsidRPr="266EC15B">
        <w:rPr>
          <w:rFonts w:ascii="Trebuchet MS" w:hAnsi="Trebuchet MS" w:cs="Trebuchet MS"/>
        </w:rPr>
        <w:t>Lena Holen</w:t>
      </w:r>
      <w:r>
        <w:tab/>
      </w:r>
      <w:r>
        <w:tab/>
      </w:r>
      <w:r w:rsidRPr="266EC15B">
        <w:rPr>
          <w:rFonts w:ascii="Trebuchet MS" w:hAnsi="Trebuchet MS" w:cs="Trebuchet MS"/>
        </w:rPr>
        <w:t xml:space="preserve">            </w:t>
      </w:r>
      <w:r>
        <w:tab/>
      </w:r>
      <w:r w:rsidRPr="266EC15B">
        <w:rPr>
          <w:rFonts w:ascii="Trebuchet MS" w:hAnsi="Trebuchet MS" w:cs="Trebuchet MS"/>
        </w:rPr>
        <w:t>Valentina Ivanova</w:t>
      </w:r>
      <w:r>
        <w:tab/>
        <w:t xml:space="preserve">                        </w:t>
      </w:r>
      <w:r w:rsidRPr="266EC15B">
        <w:rPr>
          <w:rFonts w:ascii="Trebuchet MS" w:hAnsi="Trebuchet MS"/>
        </w:rPr>
        <w:t>Einar Liane</w:t>
      </w:r>
    </w:p>
    <w:p w14:paraId="35562BB8" w14:textId="77777777" w:rsidR="00A55CC3" w:rsidRDefault="00A55CC3" w:rsidP="00A55CC3">
      <w:pPr>
        <w:rPr>
          <w:rFonts w:ascii="Trebuchet MS" w:hAnsi="Trebuchet MS"/>
        </w:rPr>
      </w:pPr>
      <w:r w:rsidRPr="266EC15B">
        <w:rPr>
          <w:rFonts w:ascii="Trebuchet MS" w:hAnsi="Trebuchet MS" w:cs="Trebuchet MS"/>
        </w:rPr>
        <w:t xml:space="preserve">Styremedlem                              </w:t>
      </w:r>
      <w:proofErr w:type="spellStart"/>
      <w:r w:rsidRPr="266EC15B">
        <w:rPr>
          <w:rFonts w:ascii="Trebuchet MS" w:hAnsi="Trebuchet MS" w:cs="Trebuchet MS"/>
        </w:rPr>
        <w:t>Styremedlem</w:t>
      </w:r>
      <w:proofErr w:type="spellEnd"/>
      <w:r>
        <w:tab/>
      </w:r>
      <w:r>
        <w:tab/>
      </w:r>
      <w:r>
        <w:tab/>
      </w:r>
      <w:proofErr w:type="spellStart"/>
      <w:r w:rsidRPr="266EC15B">
        <w:rPr>
          <w:rFonts w:ascii="Trebuchet MS" w:hAnsi="Trebuchet MS"/>
        </w:rPr>
        <w:t>Styremedlem</w:t>
      </w:r>
      <w:proofErr w:type="spellEnd"/>
    </w:p>
    <w:p w14:paraId="45D80E28" w14:textId="77777777" w:rsidR="00A55CC3" w:rsidRDefault="00A55CC3" w:rsidP="00A55CC3">
      <w:pPr>
        <w:rPr>
          <w:rFonts w:ascii="Trebuchet MS" w:hAnsi="Trebuchet MS" w:cs="Trebuchet MS"/>
        </w:rPr>
      </w:pPr>
    </w:p>
    <w:p w14:paraId="0CA3E5FB" w14:textId="77777777" w:rsidR="00A55CC3" w:rsidRDefault="00A55CC3" w:rsidP="00A55CC3">
      <w:pPr>
        <w:rPr>
          <w:rFonts w:ascii="Trebuchet MS" w:hAnsi="Trebuchet MS" w:cs="Trebuchet MS"/>
        </w:rPr>
      </w:pPr>
    </w:p>
    <w:p w14:paraId="06BA92AC" w14:textId="77777777" w:rsidR="00A55CC3" w:rsidRDefault="00A55CC3" w:rsidP="00A55CC3">
      <w:pPr>
        <w:tabs>
          <w:tab w:val="left" w:pos="3426"/>
        </w:tabs>
        <w:rPr>
          <w:rFonts w:ascii="Trebuchet MS" w:hAnsi="Trebuchet MS" w:cs="Trebuchet MS"/>
        </w:rPr>
      </w:pPr>
      <w:r>
        <w:rPr>
          <w:rFonts w:ascii="Trebuchet MS" w:hAnsi="Trebuchet MS" w:cs="Trebuchet MS"/>
        </w:rPr>
        <w:tab/>
      </w:r>
      <w:r>
        <w:rPr>
          <w:rFonts w:ascii="Trebuchet MS" w:hAnsi="Trebuchet MS" w:cs="Trebuchet MS"/>
          <w:noProof/>
        </w:rPr>
        <w:drawing>
          <wp:inline distT="0" distB="0" distL="0" distR="0" wp14:anchorId="6413E9ED" wp14:editId="6B02216E">
            <wp:extent cx="2161032" cy="551688"/>
            <wp:effectExtent l="0" t="0" r="0" b="1270"/>
            <wp:docPr id="1238894249" name="Bilde 1" descr="Et bilde som inneholder håndskrift, kalligrafi, Font, tekst&#10;&#10;KI-generert innhold kan være fe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258922" name="Bilde 1" descr="Et bilde som inneholder håndskrift, kalligrafi, Font, tekst&#10;&#10;KI-generert innhold kan være feil."/>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61032" cy="551688"/>
                    </a:xfrm>
                    <a:prstGeom prst="rect">
                      <a:avLst/>
                    </a:prstGeom>
                  </pic:spPr>
                </pic:pic>
              </a:graphicData>
            </a:graphic>
          </wp:inline>
        </w:drawing>
      </w:r>
    </w:p>
    <w:p w14:paraId="3E9984B6" w14:textId="77777777" w:rsidR="00A55CC3" w:rsidRDefault="00A55CC3" w:rsidP="00A55CC3">
      <w:pPr>
        <w:rPr>
          <w:rFonts w:ascii="Trebuchet MS" w:hAnsi="Trebuchet MS" w:cs="Trebuchet MS"/>
        </w:rPr>
      </w:pPr>
      <w:r w:rsidRPr="266EC15B">
        <w:rPr>
          <w:rFonts w:ascii="Trebuchet MS" w:hAnsi="Trebuchet MS" w:cs="Trebuchet MS"/>
        </w:rPr>
        <w:t xml:space="preserve">Ida Annette Moen </w:t>
      </w:r>
      <w:r>
        <w:tab/>
      </w:r>
      <w:r w:rsidRPr="266EC15B">
        <w:rPr>
          <w:rFonts w:ascii="Trebuchet MS" w:hAnsi="Trebuchet MS" w:cs="Trebuchet MS"/>
        </w:rPr>
        <w:t xml:space="preserve">                   Elisabeth Helgen </w:t>
      </w:r>
    </w:p>
    <w:p w14:paraId="228504BF" w14:textId="77777777" w:rsidR="00A55CC3" w:rsidRPr="00574E7E" w:rsidRDefault="00A55CC3" w:rsidP="00A55CC3">
      <w:pPr>
        <w:rPr>
          <w:rFonts w:ascii="Trebuchet MS" w:hAnsi="Trebuchet MS" w:cs="Trebuchet MS"/>
        </w:rPr>
      </w:pPr>
      <w:r>
        <w:rPr>
          <w:rFonts w:ascii="Trebuchet MS" w:hAnsi="Trebuchet MS" w:cs="Trebuchet MS"/>
        </w:rPr>
        <w:t>Styremedlem</w:t>
      </w:r>
      <w:r>
        <w:rPr>
          <w:rFonts w:ascii="Trebuchet MS" w:hAnsi="Trebuchet MS" w:cs="Trebuchet MS"/>
        </w:rPr>
        <w:tab/>
      </w:r>
      <w:r>
        <w:rPr>
          <w:rFonts w:ascii="Trebuchet MS" w:hAnsi="Trebuchet MS" w:cs="Trebuchet MS"/>
        </w:rPr>
        <w:tab/>
      </w:r>
      <w:r>
        <w:rPr>
          <w:rFonts w:ascii="Trebuchet MS" w:hAnsi="Trebuchet MS" w:cs="Trebuchet MS"/>
        </w:rPr>
        <w:tab/>
      </w:r>
      <w:r w:rsidRPr="3914EB3D">
        <w:rPr>
          <w:rFonts w:ascii="Trebuchet MS" w:hAnsi="Trebuchet MS" w:cs="Trebuchet MS"/>
        </w:rPr>
        <w:t xml:space="preserve">Daglig leder </w:t>
      </w:r>
    </w:p>
    <w:p w14:paraId="4DF1210A" w14:textId="77777777" w:rsidR="00320E06" w:rsidRPr="00320E06" w:rsidRDefault="00320E06" w:rsidP="006A5DA0">
      <w:pPr>
        <w:pStyle w:val="Overskrift1"/>
        <w:jc w:val="center"/>
        <w:rPr>
          <w:rFonts w:ascii="Trebuchet MS" w:hAnsi="Trebuchet MS"/>
          <w:sz w:val="24"/>
          <w:szCs w:val="24"/>
        </w:rPr>
      </w:pPr>
    </w:p>
    <w:p w14:paraId="259551EC" w14:textId="77777777" w:rsidR="00320E06" w:rsidRPr="00320E06" w:rsidRDefault="00320E06" w:rsidP="00B52743">
      <w:pPr>
        <w:pStyle w:val="Overskrift1"/>
        <w:rPr>
          <w:rFonts w:ascii="Trebuchet MS" w:hAnsi="Trebuchet MS"/>
          <w:sz w:val="24"/>
          <w:szCs w:val="24"/>
        </w:rPr>
      </w:pPr>
    </w:p>
    <w:p w14:paraId="4F5F29A8" w14:textId="77777777" w:rsidR="00320E06" w:rsidRPr="00320E06" w:rsidRDefault="00320E06" w:rsidP="006A5DA0">
      <w:pPr>
        <w:pStyle w:val="Overskrift1"/>
        <w:jc w:val="center"/>
        <w:rPr>
          <w:rFonts w:ascii="Trebuchet MS" w:hAnsi="Trebuchet MS"/>
          <w:sz w:val="24"/>
          <w:szCs w:val="24"/>
        </w:rPr>
      </w:pPr>
    </w:p>
    <w:p w14:paraId="4551ED88" w14:textId="77777777" w:rsidR="00320E06" w:rsidRPr="00320E06" w:rsidRDefault="00320E06" w:rsidP="006A5DA0">
      <w:pPr>
        <w:pStyle w:val="Overskrift1"/>
        <w:jc w:val="center"/>
        <w:rPr>
          <w:rFonts w:ascii="Trebuchet MS" w:hAnsi="Trebuchet MS"/>
          <w:sz w:val="24"/>
          <w:szCs w:val="24"/>
        </w:rPr>
      </w:pPr>
    </w:p>
    <w:p w14:paraId="174D092B" w14:textId="77777777" w:rsidR="00320E06" w:rsidRPr="00320E06" w:rsidRDefault="00320E06" w:rsidP="001D56EA">
      <w:pPr>
        <w:pStyle w:val="Overskrift1"/>
        <w:rPr>
          <w:rFonts w:ascii="Trebuchet MS" w:hAnsi="Trebuchet MS"/>
          <w:sz w:val="24"/>
          <w:szCs w:val="24"/>
        </w:rPr>
      </w:pPr>
    </w:p>
    <w:p w14:paraId="3BF765CB" w14:textId="4ED15992" w:rsidR="00990D21" w:rsidRPr="00574E7E" w:rsidRDefault="00131D89" w:rsidP="001C40DA">
      <w:pPr>
        <w:rPr>
          <w:rFonts w:ascii="Trebuchet MS" w:hAnsi="Trebuchet MS" w:cs="Trebuchet MS"/>
        </w:rPr>
      </w:pPr>
      <w:r w:rsidRPr="3914EB3D">
        <w:rPr>
          <w:rFonts w:ascii="Trebuchet MS" w:hAnsi="Trebuchet MS" w:cs="Trebuchet MS"/>
        </w:rPr>
        <w:t xml:space="preserve"> </w:t>
      </w:r>
    </w:p>
    <w:sectPr w:rsidR="00990D21" w:rsidRPr="00574E7E" w:rsidSect="00E921F4">
      <w:headerReference w:type="default" r:id="rId11"/>
      <w:footerReference w:type="default" r:id="rId12"/>
      <w:headerReference w:type="first" r:id="rId13"/>
      <w:footerReference w:type="first" r:id="rId14"/>
      <w:pgSz w:w="11907" w:h="16840"/>
      <w:pgMar w:top="851" w:right="851" w:bottom="1418" w:left="1134" w:header="709" w:footer="709"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411BF0" w14:textId="77777777" w:rsidR="00AC613E" w:rsidRDefault="00AC613E">
      <w:r>
        <w:separator/>
      </w:r>
    </w:p>
  </w:endnote>
  <w:endnote w:type="continuationSeparator" w:id="0">
    <w:p w14:paraId="18CF786A" w14:textId="77777777" w:rsidR="00AC613E" w:rsidRDefault="00AC613E">
      <w:r>
        <w:continuationSeparator/>
      </w:r>
    </w:p>
  </w:endnote>
  <w:endnote w:type="continuationNotice" w:id="1">
    <w:p w14:paraId="6312D87D" w14:textId="77777777" w:rsidR="00AC613E" w:rsidRDefault="00AC61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749A73" w14:textId="1AB962B4" w:rsidR="00482A33" w:rsidRPr="00592473" w:rsidRDefault="006A5DA0" w:rsidP="002969A3">
    <w:pPr>
      <w:pStyle w:val="Bunntekst"/>
      <w:jc w:val="center"/>
      <w:rPr>
        <w:rFonts w:ascii="Trebuchet MS" w:hAnsi="Trebuchet MS"/>
        <w:b/>
        <w:color w:val="538135"/>
        <w:sz w:val="16"/>
        <w:szCs w:val="16"/>
      </w:rPr>
    </w:pPr>
    <w:r>
      <w:rPr>
        <w:noProof/>
        <w:color w:val="538135"/>
      </w:rPr>
      <w:drawing>
        <wp:anchor distT="0" distB="0" distL="114300" distR="114300" simplePos="0" relativeHeight="251658243" behindDoc="1" locked="0" layoutInCell="1" allowOverlap="1" wp14:anchorId="0AA7CDB7" wp14:editId="4A61885E">
          <wp:simplePos x="0" y="0"/>
          <wp:positionH relativeFrom="column">
            <wp:posOffset>4370705</wp:posOffset>
          </wp:positionH>
          <wp:positionV relativeFrom="paragraph">
            <wp:posOffset>-2428875</wp:posOffset>
          </wp:positionV>
          <wp:extent cx="2628900" cy="2628900"/>
          <wp:effectExtent l="57150" t="57150" r="38100" b="38100"/>
          <wp:wrapNone/>
          <wp:docPr id="13" name="Bild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lum bright="52000" contrast="-70000"/>
                    <a:extLst>
                      <a:ext uri="{28A0092B-C50C-407E-A947-70E740481C1C}">
                        <a14:useLocalDpi xmlns:a14="http://schemas.microsoft.com/office/drawing/2010/main" val="0"/>
                      </a:ext>
                    </a:extLst>
                  </a:blip>
                  <a:srcRect/>
                  <a:stretch>
                    <a:fillRect/>
                  </a:stretch>
                </pic:blipFill>
                <pic:spPr bwMode="auto">
                  <a:xfrm rot="-1201113">
                    <a:off x="0" y="0"/>
                    <a:ext cx="2628900" cy="2628900"/>
                  </a:xfrm>
                  <a:prstGeom prst="rect">
                    <a:avLst/>
                  </a:prstGeom>
                  <a:noFill/>
                </pic:spPr>
              </pic:pic>
            </a:graphicData>
          </a:graphic>
          <wp14:sizeRelH relativeFrom="page">
            <wp14:pctWidth>0</wp14:pctWidth>
          </wp14:sizeRelH>
          <wp14:sizeRelV relativeFrom="page">
            <wp14:pctHeight>0</wp14:pctHeight>
          </wp14:sizeRelV>
        </wp:anchor>
      </w:drawing>
    </w:r>
    <w:r w:rsidR="00482A33" w:rsidRPr="00592473">
      <w:rPr>
        <w:rStyle w:val="Sidetall"/>
        <w:rFonts w:ascii="Trebuchet MS" w:hAnsi="Trebuchet MS"/>
        <w:b/>
        <w:snapToGrid w:val="0"/>
        <w:color w:val="538135"/>
        <w:sz w:val="16"/>
        <w:szCs w:val="16"/>
      </w:rPr>
      <w:t xml:space="preserve">Side </w:t>
    </w:r>
    <w:r w:rsidR="00482A33" w:rsidRPr="00592473">
      <w:rPr>
        <w:rStyle w:val="Sidetall"/>
        <w:rFonts w:ascii="Trebuchet MS" w:hAnsi="Trebuchet MS"/>
        <w:b/>
        <w:snapToGrid w:val="0"/>
        <w:color w:val="538135"/>
        <w:sz w:val="16"/>
        <w:szCs w:val="16"/>
      </w:rPr>
      <w:fldChar w:fldCharType="begin"/>
    </w:r>
    <w:r w:rsidR="00482A33" w:rsidRPr="00592473">
      <w:rPr>
        <w:rStyle w:val="Sidetall"/>
        <w:rFonts w:ascii="Trebuchet MS" w:hAnsi="Trebuchet MS"/>
        <w:b/>
        <w:snapToGrid w:val="0"/>
        <w:color w:val="538135"/>
        <w:sz w:val="16"/>
        <w:szCs w:val="16"/>
      </w:rPr>
      <w:instrText xml:space="preserve"> PAGE </w:instrText>
    </w:r>
    <w:r w:rsidR="00482A33" w:rsidRPr="00592473">
      <w:rPr>
        <w:rStyle w:val="Sidetall"/>
        <w:rFonts w:ascii="Trebuchet MS" w:hAnsi="Trebuchet MS"/>
        <w:b/>
        <w:snapToGrid w:val="0"/>
        <w:color w:val="538135"/>
        <w:sz w:val="16"/>
        <w:szCs w:val="16"/>
      </w:rPr>
      <w:fldChar w:fldCharType="separate"/>
    </w:r>
    <w:r w:rsidR="00FA2832" w:rsidRPr="00592473">
      <w:rPr>
        <w:rStyle w:val="Sidetall"/>
        <w:rFonts w:ascii="Trebuchet MS" w:hAnsi="Trebuchet MS"/>
        <w:b/>
        <w:noProof/>
        <w:snapToGrid w:val="0"/>
        <w:color w:val="538135"/>
        <w:sz w:val="16"/>
        <w:szCs w:val="16"/>
      </w:rPr>
      <w:t>2</w:t>
    </w:r>
    <w:r w:rsidR="00482A33" w:rsidRPr="00592473">
      <w:rPr>
        <w:rStyle w:val="Sidetall"/>
        <w:rFonts w:ascii="Trebuchet MS" w:hAnsi="Trebuchet MS"/>
        <w:b/>
        <w:snapToGrid w:val="0"/>
        <w:color w:val="538135"/>
        <w:sz w:val="16"/>
        <w:szCs w:val="16"/>
      </w:rPr>
      <w:fldChar w:fldCharType="end"/>
    </w:r>
    <w:r w:rsidR="00482A33" w:rsidRPr="00592473">
      <w:rPr>
        <w:rStyle w:val="Sidetall"/>
        <w:rFonts w:ascii="Trebuchet MS" w:hAnsi="Trebuchet MS"/>
        <w:b/>
        <w:snapToGrid w:val="0"/>
        <w:color w:val="538135"/>
        <w:sz w:val="16"/>
        <w:szCs w:val="16"/>
      </w:rPr>
      <w:t xml:space="preserve"> av </w:t>
    </w:r>
    <w:r w:rsidR="00482A33" w:rsidRPr="00592473">
      <w:rPr>
        <w:rStyle w:val="Sidetall"/>
        <w:rFonts w:ascii="Trebuchet MS" w:hAnsi="Trebuchet MS"/>
        <w:b/>
        <w:snapToGrid w:val="0"/>
        <w:color w:val="538135"/>
        <w:sz w:val="16"/>
        <w:szCs w:val="16"/>
      </w:rPr>
      <w:fldChar w:fldCharType="begin"/>
    </w:r>
    <w:r w:rsidR="00482A33" w:rsidRPr="00592473">
      <w:rPr>
        <w:rStyle w:val="Sidetall"/>
        <w:rFonts w:ascii="Trebuchet MS" w:hAnsi="Trebuchet MS"/>
        <w:b/>
        <w:snapToGrid w:val="0"/>
        <w:color w:val="538135"/>
        <w:sz w:val="16"/>
        <w:szCs w:val="16"/>
      </w:rPr>
      <w:instrText xml:space="preserve"> NUMPAGES </w:instrText>
    </w:r>
    <w:r w:rsidR="00482A33" w:rsidRPr="00592473">
      <w:rPr>
        <w:rStyle w:val="Sidetall"/>
        <w:rFonts w:ascii="Trebuchet MS" w:hAnsi="Trebuchet MS"/>
        <w:b/>
        <w:snapToGrid w:val="0"/>
        <w:color w:val="538135"/>
        <w:sz w:val="16"/>
        <w:szCs w:val="16"/>
      </w:rPr>
      <w:fldChar w:fldCharType="separate"/>
    </w:r>
    <w:r w:rsidR="00FA2832" w:rsidRPr="00592473">
      <w:rPr>
        <w:rStyle w:val="Sidetall"/>
        <w:rFonts w:ascii="Trebuchet MS" w:hAnsi="Trebuchet MS"/>
        <w:b/>
        <w:noProof/>
        <w:snapToGrid w:val="0"/>
        <w:color w:val="538135"/>
        <w:sz w:val="16"/>
        <w:szCs w:val="16"/>
      </w:rPr>
      <w:t>2</w:t>
    </w:r>
    <w:r w:rsidR="00482A33" w:rsidRPr="00592473">
      <w:rPr>
        <w:rStyle w:val="Sidetall"/>
        <w:rFonts w:ascii="Trebuchet MS" w:hAnsi="Trebuchet MS"/>
        <w:b/>
        <w:snapToGrid w:val="0"/>
        <w:color w:val="538135"/>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942BE8" w14:textId="33204719" w:rsidR="00236323" w:rsidRPr="00592473" w:rsidRDefault="006A5DA0" w:rsidP="00E26E8C">
    <w:pPr>
      <w:ind w:left="1410" w:hanging="984"/>
      <w:rPr>
        <w:rFonts w:ascii="Tahoma" w:hAnsi="Tahoma" w:cs="Tahoma"/>
        <w:b/>
        <w:color w:val="FFFFFF"/>
        <w:sz w:val="20"/>
        <w:szCs w:val="16"/>
      </w:rPr>
    </w:pPr>
    <w:r>
      <w:rPr>
        <w:noProof/>
        <w:color w:val="FFFFFF"/>
        <w:sz w:val="28"/>
      </w:rPr>
      <w:drawing>
        <wp:anchor distT="0" distB="0" distL="114300" distR="114300" simplePos="0" relativeHeight="251658244" behindDoc="1" locked="0" layoutInCell="1" allowOverlap="1" wp14:anchorId="219453E0" wp14:editId="684ED3CD">
          <wp:simplePos x="0" y="0"/>
          <wp:positionH relativeFrom="column">
            <wp:posOffset>-723900</wp:posOffset>
          </wp:positionH>
          <wp:positionV relativeFrom="paragraph">
            <wp:posOffset>17145</wp:posOffset>
          </wp:positionV>
          <wp:extent cx="7534275" cy="1666875"/>
          <wp:effectExtent l="0" t="0" r="0" b="0"/>
          <wp:wrapNone/>
          <wp:docPr id="14" name="Bild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34275" cy="1666875"/>
                  </a:xfrm>
                  <a:prstGeom prst="rect">
                    <a:avLst/>
                  </a:prstGeom>
                  <a:noFill/>
                </pic:spPr>
              </pic:pic>
            </a:graphicData>
          </a:graphic>
          <wp14:sizeRelH relativeFrom="page">
            <wp14:pctWidth>0</wp14:pctWidth>
          </wp14:sizeRelH>
          <wp14:sizeRelV relativeFrom="page">
            <wp14:pctHeight>0</wp14:pctHeight>
          </wp14:sizeRelV>
        </wp:anchor>
      </w:drawing>
    </w:r>
  </w:p>
  <w:p w14:paraId="7A6534BA" w14:textId="1E2B67A0" w:rsidR="00482A33" w:rsidRPr="00592473" w:rsidRDefault="006A5DA0" w:rsidP="00E26E8C">
    <w:pPr>
      <w:ind w:left="1410" w:hanging="984"/>
      <w:rPr>
        <w:rFonts w:ascii="Tahoma" w:hAnsi="Tahoma" w:cs="Tahoma"/>
        <w:color w:val="FFFFFF"/>
        <w:sz w:val="20"/>
        <w:szCs w:val="16"/>
      </w:rPr>
    </w:pPr>
    <w:r>
      <w:rPr>
        <w:noProof/>
        <w:color w:val="FFFFFF"/>
        <w:sz w:val="28"/>
      </w:rPr>
      <w:drawing>
        <wp:anchor distT="0" distB="0" distL="114300" distR="114300" simplePos="0" relativeHeight="251658241" behindDoc="0" locked="0" layoutInCell="1" allowOverlap="1" wp14:anchorId="52627969" wp14:editId="3D061324">
          <wp:simplePos x="0" y="0"/>
          <wp:positionH relativeFrom="column">
            <wp:posOffset>-228600</wp:posOffset>
          </wp:positionH>
          <wp:positionV relativeFrom="paragraph">
            <wp:posOffset>-1905</wp:posOffset>
          </wp:positionV>
          <wp:extent cx="454660" cy="454660"/>
          <wp:effectExtent l="0" t="0" r="0" b="0"/>
          <wp:wrapNone/>
          <wp:docPr id="15" name="Bild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54660" cy="454660"/>
                  </a:xfrm>
                  <a:prstGeom prst="rect">
                    <a:avLst/>
                  </a:prstGeom>
                  <a:noFill/>
                </pic:spPr>
              </pic:pic>
            </a:graphicData>
          </a:graphic>
          <wp14:sizeRelH relativeFrom="page">
            <wp14:pctWidth>0</wp14:pctWidth>
          </wp14:sizeRelH>
          <wp14:sizeRelV relativeFrom="page">
            <wp14:pctHeight>0</wp14:pctHeight>
          </wp14:sizeRelV>
        </wp:anchor>
      </w:drawing>
    </w:r>
    <w:r w:rsidR="00482A33" w:rsidRPr="00592473">
      <w:rPr>
        <w:rFonts w:ascii="Tahoma" w:hAnsi="Tahoma" w:cs="Tahoma"/>
        <w:b/>
        <w:color w:val="FFFFFF"/>
        <w:sz w:val="20"/>
        <w:szCs w:val="16"/>
      </w:rPr>
      <w:t>Gulset Nærmiljøsenter</w:t>
    </w:r>
  </w:p>
  <w:p w14:paraId="17A4AE6C" w14:textId="3DE98724" w:rsidR="00FA2832" w:rsidRPr="00592473" w:rsidRDefault="00FA2832" w:rsidP="00E26E8C">
    <w:pPr>
      <w:ind w:left="1410" w:hanging="984"/>
      <w:rPr>
        <w:rFonts w:ascii="Tahoma" w:hAnsi="Tahoma" w:cs="Tahoma"/>
        <w:color w:val="FFFFFF"/>
        <w:sz w:val="20"/>
        <w:szCs w:val="16"/>
      </w:rPr>
    </w:pPr>
    <w:r w:rsidRPr="00592473">
      <w:rPr>
        <w:rFonts w:ascii="Tahoma" w:hAnsi="Tahoma" w:cs="Tahoma"/>
        <w:color w:val="FFFFFF"/>
        <w:sz w:val="20"/>
        <w:szCs w:val="16"/>
      </w:rPr>
      <w:t>Nyhusvegen 14</w:t>
    </w:r>
    <w:r w:rsidR="00482A33" w:rsidRPr="00592473">
      <w:rPr>
        <w:rFonts w:ascii="Tahoma" w:hAnsi="Tahoma" w:cs="Tahoma"/>
        <w:color w:val="FFFFFF"/>
        <w:sz w:val="20"/>
        <w:szCs w:val="16"/>
      </w:rPr>
      <w:t>,</w:t>
    </w:r>
    <w:r w:rsidR="00482A33" w:rsidRPr="00592473">
      <w:rPr>
        <w:rFonts w:ascii="Tahoma" w:hAnsi="Tahoma" w:cs="Tahoma"/>
        <w:color w:val="FFFFFF"/>
        <w:sz w:val="20"/>
        <w:szCs w:val="16"/>
      </w:rPr>
      <w:tab/>
    </w:r>
    <w:r w:rsidRPr="00592473">
      <w:rPr>
        <w:rFonts w:ascii="Tahoma" w:hAnsi="Tahoma" w:cs="Tahoma"/>
        <w:color w:val="FFFFFF"/>
        <w:sz w:val="20"/>
        <w:szCs w:val="16"/>
      </w:rPr>
      <w:tab/>
    </w:r>
    <w:r w:rsidR="00E07DF2">
      <w:rPr>
        <w:rFonts w:ascii="Tahoma" w:hAnsi="Tahoma" w:cs="Tahoma"/>
        <w:color w:val="FFFFFF"/>
        <w:sz w:val="20"/>
        <w:szCs w:val="16"/>
      </w:rPr>
      <w:tab/>
    </w:r>
    <w:r w:rsidRPr="00592473">
      <w:rPr>
        <w:rFonts w:ascii="Tahoma" w:hAnsi="Tahoma" w:cs="Tahoma"/>
        <w:color w:val="FFFFFF"/>
        <w:sz w:val="20"/>
        <w:szCs w:val="16"/>
      </w:rPr>
      <w:t>Org.nr.: 994 922 106</w:t>
    </w:r>
    <w:r w:rsidRPr="00592473">
      <w:rPr>
        <w:rFonts w:ascii="Tahoma" w:hAnsi="Tahoma" w:cs="Tahoma"/>
        <w:color w:val="FFFFFF"/>
        <w:sz w:val="20"/>
        <w:szCs w:val="16"/>
      </w:rPr>
      <w:tab/>
      <w:t>www.gulset.org</w:t>
    </w:r>
  </w:p>
  <w:p w14:paraId="23C4199C" w14:textId="567ABE76" w:rsidR="00482A33" w:rsidRPr="00592473" w:rsidRDefault="00FA2832" w:rsidP="00E26E8C">
    <w:pPr>
      <w:ind w:left="1410" w:hanging="984"/>
      <w:rPr>
        <w:rFonts w:ascii="Tahoma" w:hAnsi="Tahoma" w:cs="Tahoma"/>
        <w:color w:val="FFFFFF"/>
        <w:sz w:val="20"/>
        <w:szCs w:val="16"/>
      </w:rPr>
    </w:pPr>
    <w:r w:rsidRPr="00592473">
      <w:rPr>
        <w:rFonts w:ascii="Tahoma" w:hAnsi="Tahoma" w:cs="Tahoma"/>
        <w:color w:val="FFFFFF"/>
        <w:sz w:val="20"/>
        <w:szCs w:val="16"/>
      </w:rPr>
      <w:t>Postboks 1821, 3703 Skien</w:t>
    </w:r>
    <w:r w:rsidRPr="00592473">
      <w:rPr>
        <w:rFonts w:ascii="Tahoma" w:hAnsi="Tahoma" w:cs="Tahoma"/>
        <w:color w:val="FFFFFF"/>
        <w:sz w:val="20"/>
        <w:szCs w:val="16"/>
      </w:rPr>
      <w:tab/>
    </w:r>
    <w:r w:rsidR="00E07DF2">
      <w:rPr>
        <w:rFonts w:ascii="Tahoma" w:hAnsi="Tahoma" w:cs="Tahoma"/>
        <w:color w:val="FFFFFF"/>
        <w:sz w:val="20"/>
        <w:szCs w:val="16"/>
      </w:rPr>
      <w:tab/>
    </w:r>
    <w:r w:rsidR="00482A33" w:rsidRPr="00592473">
      <w:rPr>
        <w:rFonts w:ascii="Tahoma" w:hAnsi="Tahoma" w:cs="Tahoma"/>
        <w:color w:val="FFFFFF"/>
        <w:sz w:val="20"/>
        <w:szCs w:val="16"/>
      </w:rPr>
      <w:t>Telefon: 93 42 74 16</w:t>
    </w:r>
    <w:r w:rsidR="00E26E8C" w:rsidRPr="00592473">
      <w:rPr>
        <w:rFonts w:ascii="Tahoma" w:hAnsi="Tahoma" w:cs="Tahoma"/>
        <w:color w:val="FFFFFF"/>
        <w:sz w:val="20"/>
        <w:szCs w:val="16"/>
      </w:rPr>
      <w:tab/>
    </w:r>
    <w:r w:rsidR="00482A33" w:rsidRPr="00592473">
      <w:rPr>
        <w:rFonts w:ascii="Tahoma" w:hAnsi="Tahoma" w:cs="Tahoma"/>
        <w:color w:val="FFFFFF"/>
        <w:sz w:val="20"/>
        <w:szCs w:val="16"/>
      </w:rPr>
      <w:t>frivillig@gulset.org</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AD0598" w14:textId="77777777" w:rsidR="00AC613E" w:rsidRDefault="00AC613E">
      <w:r>
        <w:separator/>
      </w:r>
    </w:p>
  </w:footnote>
  <w:footnote w:type="continuationSeparator" w:id="0">
    <w:p w14:paraId="26F45E27" w14:textId="77777777" w:rsidR="00AC613E" w:rsidRDefault="00AC613E">
      <w:r>
        <w:continuationSeparator/>
      </w:r>
    </w:p>
  </w:footnote>
  <w:footnote w:type="continuationNotice" w:id="1">
    <w:p w14:paraId="581A5B50" w14:textId="77777777" w:rsidR="00AC613E" w:rsidRDefault="00AC613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48D76A" w14:textId="33A595D9" w:rsidR="00482A33" w:rsidRPr="00592473" w:rsidRDefault="006A5DA0" w:rsidP="003007D3">
    <w:pPr>
      <w:pStyle w:val="Topptekst"/>
      <w:jc w:val="right"/>
      <w:rPr>
        <w:rFonts w:ascii="Trebuchet MS" w:hAnsi="Trebuchet MS"/>
        <w:b/>
        <w:color w:val="538135"/>
        <w:sz w:val="20"/>
      </w:rPr>
    </w:pPr>
    <w:r>
      <w:rPr>
        <w:rFonts w:ascii="Trebuchet MS" w:hAnsi="Trebuchet MS"/>
        <w:b/>
        <w:noProof/>
        <w:color w:val="538135"/>
        <w:sz w:val="20"/>
      </w:rPr>
      <w:drawing>
        <wp:anchor distT="0" distB="0" distL="114300" distR="114300" simplePos="0" relativeHeight="251658242" behindDoc="1" locked="0" layoutInCell="1" allowOverlap="1" wp14:anchorId="49E5A996" wp14:editId="6E043D03">
          <wp:simplePos x="0" y="0"/>
          <wp:positionH relativeFrom="column">
            <wp:posOffset>6331585</wp:posOffset>
          </wp:positionH>
          <wp:positionV relativeFrom="paragraph">
            <wp:posOffset>-37465</wp:posOffset>
          </wp:positionV>
          <wp:extent cx="228600" cy="224790"/>
          <wp:effectExtent l="0" t="0" r="0" b="0"/>
          <wp:wrapTight wrapText="bothSides">
            <wp:wrapPolygon edited="0">
              <wp:start x="0" y="0"/>
              <wp:lineTo x="0" y="20136"/>
              <wp:lineTo x="19800" y="20136"/>
              <wp:lineTo x="19800" y="0"/>
              <wp:lineTo x="0" y="0"/>
            </wp:wrapPolygon>
          </wp:wrapTight>
          <wp:docPr id="9" name="Bild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8600" cy="224790"/>
                  </a:xfrm>
                  <a:prstGeom prst="rect">
                    <a:avLst/>
                  </a:prstGeom>
                  <a:noFill/>
                </pic:spPr>
              </pic:pic>
            </a:graphicData>
          </a:graphic>
          <wp14:sizeRelH relativeFrom="page">
            <wp14:pctWidth>0</wp14:pctWidth>
          </wp14:sizeRelH>
          <wp14:sizeRelV relativeFrom="page">
            <wp14:pctHeight>0</wp14:pctHeight>
          </wp14:sizeRelV>
        </wp:anchor>
      </w:drawing>
    </w:r>
    <w:r w:rsidR="00482A33" w:rsidRPr="00592473">
      <w:rPr>
        <w:rFonts w:ascii="Trebuchet MS" w:hAnsi="Trebuchet MS"/>
        <w:b/>
        <w:color w:val="538135"/>
        <w:sz w:val="20"/>
      </w:rPr>
      <w:t>Gulset Nærmiljøsenter</w:t>
    </w:r>
  </w:p>
  <w:p w14:paraId="117CFB2B" w14:textId="77777777" w:rsidR="00482A33" w:rsidRPr="002969A3" w:rsidRDefault="00482A33" w:rsidP="003007D3">
    <w:pPr>
      <w:pStyle w:val="Topptekst"/>
      <w:jc w:val="right"/>
      <w:rPr>
        <w:rFonts w:ascii="Trebuchet MS" w:hAnsi="Trebuchet MS"/>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0BB62B" w14:textId="186E44BF" w:rsidR="00482A33" w:rsidRDefault="006A5DA0" w:rsidP="00482A33">
    <w:pPr>
      <w:pStyle w:val="Topptekst"/>
    </w:pPr>
    <w:r>
      <w:rPr>
        <w:noProof/>
      </w:rPr>
      <w:drawing>
        <wp:anchor distT="0" distB="0" distL="114300" distR="114300" simplePos="0" relativeHeight="251658240" behindDoc="0" locked="0" layoutInCell="1" allowOverlap="1" wp14:anchorId="628BA05F" wp14:editId="6A4FF4C6">
          <wp:simplePos x="0" y="0"/>
          <wp:positionH relativeFrom="column">
            <wp:posOffset>-733425</wp:posOffset>
          </wp:positionH>
          <wp:positionV relativeFrom="paragraph">
            <wp:posOffset>-571500</wp:posOffset>
          </wp:positionV>
          <wp:extent cx="7819390" cy="1409700"/>
          <wp:effectExtent l="0" t="0" r="0" b="0"/>
          <wp:wrapNone/>
          <wp:docPr id="11" name="Bild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extLst>
                      <a:ext uri="{28A0092B-C50C-407E-A947-70E740481C1C}">
                        <a14:useLocalDpi xmlns:a14="http://schemas.microsoft.com/office/drawing/2010/main" val="0"/>
                      </a:ext>
                    </a:extLst>
                  </a:blip>
                  <a:srcRect t="17932" b="23117"/>
                  <a:stretch>
                    <a:fillRect/>
                  </a:stretch>
                </pic:blipFill>
                <pic:spPr bwMode="auto">
                  <a:xfrm>
                    <a:off x="0" y="0"/>
                    <a:ext cx="7819390" cy="1409700"/>
                  </a:xfrm>
                  <a:prstGeom prst="rect">
                    <a:avLst/>
                  </a:prstGeom>
                  <a:noFill/>
                </pic:spPr>
              </pic:pic>
            </a:graphicData>
          </a:graphic>
          <wp14:sizeRelH relativeFrom="page">
            <wp14:pctWidth>0</wp14:pctWidth>
          </wp14:sizeRelH>
          <wp14:sizeRelV relativeFrom="page">
            <wp14:pctHeight>0</wp14:pctHeight>
          </wp14:sizeRelV>
        </wp:anchor>
      </w:drawing>
    </w:r>
  </w:p>
  <w:p w14:paraId="69587A2B" w14:textId="77777777" w:rsidR="008266D7" w:rsidRDefault="008266D7" w:rsidP="00482A33">
    <w:pPr>
      <w:pStyle w:val="Topptekst"/>
    </w:pPr>
  </w:p>
  <w:p w14:paraId="0253A8DA" w14:textId="77777777" w:rsidR="008266D7" w:rsidRPr="00482A33" w:rsidRDefault="008266D7" w:rsidP="00482A33">
    <w:pPr>
      <w:pStyle w:val="Topptekst"/>
    </w:pPr>
  </w:p>
</w:hdr>
</file>

<file path=word/intelligence2.xml><?xml version="1.0" encoding="utf-8"?>
<int2:intelligence xmlns:int2="http://schemas.microsoft.com/office/intelligence/2020/intelligence" xmlns:oel="http://schemas.microsoft.com/office/2019/extlst">
  <int2:observations>
    <int2:textHash int2:hashCode="9WvBMvGG+hPcLm" int2:id="MvsppeMg">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EAF1FB"/>
    <w:multiLevelType w:val="hybridMultilevel"/>
    <w:tmpl w:val="F82A2F2C"/>
    <w:lvl w:ilvl="0" w:tplc="F24E634A">
      <w:start w:val="1"/>
      <w:numFmt w:val="bullet"/>
      <w:lvlText w:val=""/>
      <w:lvlJc w:val="left"/>
      <w:pPr>
        <w:ind w:left="720" w:hanging="360"/>
      </w:pPr>
      <w:rPr>
        <w:rFonts w:ascii="Symbol" w:hAnsi="Symbol" w:hint="default"/>
      </w:rPr>
    </w:lvl>
    <w:lvl w:ilvl="1" w:tplc="7AE2B092">
      <w:start w:val="1"/>
      <w:numFmt w:val="bullet"/>
      <w:lvlText w:val="o"/>
      <w:lvlJc w:val="left"/>
      <w:pPr>
        <w:ind w:left="1440" w:hanging="360"/>
      </w:pPr>
      <w:rPr>
        <w:rFonts w:ascii="Courier New" w:hAnsi="Courier New" w:hint="default"/>
      </w:rPr>
    </w:lvl>
    <w:lvl w:ilvl="2" w:tplc="704C9FD8">
      <w:start w:val="1"/>
      <w:numFmt w:val="bullet"/>
      <w:lvlText w:val=""/>
      <w:lvlJc w:val="left"/>
      <w:pPr>
        <w:ind w:left="2160" w:hanging="360"/>
      </w:pPr>
      <w:rPr>
        <w:rFonts w:ascii="Wingdings" w:hAnsi="Wingdings" w:hint="default"/>
      </w:rPr>
    </w:lvl>
    <w:lvl w:ilvl="3" w:tplc="CCCE9100">
      <w:start w:val="1"/>
      <w:numFmt w:val="bullet"/>
      <w:lvlText w:val=""/>
      <w:lvlJc w:val="left"/>
      <w:pPr>
        <w:ind w:left="2880" w:hanging="360"/>
      </w:pPr>
      <w:rPr>
        <w:rFonts w:ascii="Symbol" w:hAnsi="Symbol" w:hint="default"/>
      </w:rPr>
    </w:lvl>
    <w:lvl w:ilvl="4" w:tplc="16343884">
      <w:start w:val="1"/>
      <w:numFmt w:val="bullet"/>
      <w:lvlText w:val="o"/>
      <w:lvlJc w:val="left"/>
      <w:pPr>
        <w:ind w:left="3600" w:hanging="360"/>
      </w:pPr>
      <w:rPr>
        <w:rFonts w:ascii="Courier New" w:hAnsi="Courier New" w:hint="default"/>
      </w:rPr>
    </w:lvl>
    <w:lvl w:ilvl="5" w:tplc="95FC9142">
      <w:start w:val="1"/>
      <w:numFmt w:val="bullet"/>
      <w:lvlText w:val=""/>
      <w:lvlJc w:val="left"/>
      <w:pPr>
        <w:ind w:left="4320" w:hanging="360"/>
      </w:pPr>
      <w:rPr>
        <w:rFonts w:ascii="Wingdings" w:hAnsi="Wingdings" w:hint="default"/>
      </w:rPr>
    </w:lvl>
    <w:lvl w:ilvl="6" w:tplc="1D6280C4">
      <w:start w:val="1"/>
      <w:numFmt w:val="bullet"/>
      <w:lvlText w:val=""/>
      <w:lvlJc w:val="left"/>
      <w:pPr>
        <w:ind w:left="5040" w:hanging="360"/>
      </w:pPr>
      <w:rPr>
        <w:rFonts w:ascii="Symbol" w:hAnsi="Symbol" w:hint="default"/>
      </w:rPr>
    </w:lvl>
    <w:lvl w:ilvl="7" w:tplc="594AEB6A">
      <w:start w:val="1"/>
      <w:numFmt w:val="bullet"/>
      <w:lvlText w:val="o"/>
      <w:lvlJc w:val="left"/>
      <w:pPr>
        <w:ind w:left="5760" w:hanging="360"/>
      </w:pPr>
      <w:rPr>
        <w:rFonts w:ascii="Courier New" w:hAnsi="Courier New" w:hint="default"/>
      </w:rPr>
    </w:lvl>
    <w:lvl w:ilvl="8" w:tplc="0582C894">
      <w:start w:val="1"/>
      <w:numFmt w:val="bullet"/>
      <w:lvlText w:val=""/>
      <w:lvlJc w:val="left"/>
      <w:pPr>
        <w:ind w:left="6480" w:hanging="360"/>
      </w:pPr>
      <w:rPr>
        <w:rFonts w:ascii="Wingdings" w:hAnsi="Wingdings" w:hint="default"/>
      </w:rPr>
    </w:lvl>
  </w:abstractNum>
  <w:num w:numId="1" w16cid:durableId="15550024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5DA0"/>
    <w:rsid w:val="00002B51"/>
    <w:rsid w:val="00002CA8"/>
    <w:rsid w:val="00003B89"/>
    <w:rsid w:val="00005710"/>
    <w:rsid w:val="000074D5"/>
    <w:rsid w:val="00010082"/>
    <w:rsid w:val="00010130"/>
    <w:rsid w:val="00010FB8"/>
    <w:rsid w:val="000111AD"/>
    <w:rsid w:val="0001449F"/>
    <w:rsid w:val="00016AC6"/>
    <w:rsid w:val="00020078"/>
    <w:rsid w:val="00021A17"/>
    <w:rsid w:val="00022D37"/>
    <w:rsid w:val="00023737"/>
    <w:rsid w:val="00025C0E"/>
    <w:rsid w:val="000260C4"/>
    <w:rsid w:val="000304DD"/>
    <w:rsid w:val="000328C8"/>
    <w:rsid w:val="00033610"/>
    <w:rsid w:val="00033CAA"/>
    <w:rsid w:val="00035739"/>
    <w:rsid w:val="0003656C"/>
    <w:rsid w:val="000367C7"/>
    <w:rsid w:val="0003710C"/>
    <w:rsid w:val="00042B2D"/>
    <w:rsid w:val="00044356"/>
    <w:rsid w:val="000448D9"/>
    <w:rsid w:val="00045858"/>
    <w:rsid w:val="00050FAB"/>
    <w:rsid w:val="00052B82"/>
    <w:rsid w:val="00052CA8"/>
    <w:rsid w:val="00052CCB"/>
    <w:rsid w:val="00054EFE"/>
    <w:rsid w:val="00056556"/>
    <w:rsid w:val="00063E97"/>
    <w:rsid w:val="0006496E"/>
    <w:rsid w:val="000671E1"/>
    <w:rsid w:val="000674D4"/>
    <w:rsid w:val="000677C3"/>
    <w:rsid w:val="00081E94"/>
    <w:rsid w:val="00084735"/>
    <w:rsid w:val="00085223"/>
    <w:rsid w:val="00090627"/>
    <w:rsid w:val="000915B9"/>
    <w:rsid w:val="0009310B"/>
    <w:rsid w:val="000946E9"/>
    <w:rsid w:val="00094E30"/>
    <w:rsid w:val="000A0221"/>
    <w:rsid w:val="000A024F"/>
    <w:rsid w:val="000A336A"/>
    <w:rsid w:val="000A493B"/>
    <w:rsid w:val="000A594D"/>
    <w:rsid w:val="000A6C9D"/>
    <w:rsid w:val="000B14C6"/>
    <w:rsid w:val="000B1A5C"/>
    <w:rsid w:val="000B58C3"/>
    <w:rsid w:val="000B6BE4"/>
    <w:rsid w:val="000C0868"/>
    <w:rsid w:val="000C3109"/>
    <w:rsid w:val="000C4370"/>
    <w:rsid w:val="000C4EDB"/>
    <w:rsid w:val="000C578B"/>
    <w:rsid w:val="000C604B"/>
    <w:rsid w:val="000C7230"/>
    <w:rsid w:val="000C7769"/>
    <w:rsid w:val="000D03B3"/>
    <w:rsid w:val="000D4C37"/>
    <w:rsid w:val="000D7E2C"/>
    <w:rsid w:val="000E10C6"/>
    <w:rsid w:val="000E3F4B"/>
    <w:rsid w:val="000F0C1D"/>
    <w:rsid w:val="000F11BE"/>
    <w:rsid w:val="000F14C9"/>
    <w:rsid w:val="000F1C0E"/>
    <w:rsid w:val="000F3AED"/>
    <w:rsid w:val="000F4560"/>
    <w:rsid w:val="000F7072"/>
    <w:rsid w:val="00100F41"/>
    <w:rsid w:val="001013C9"/>
    <w:rsid w:val="0010470E"/>
    <w:rsid w:val="00105B22"/>
    <w:rsid w:val="001065DB"/>
    <w:rsid w:val="0011228D"/>
    <w:rsid w:val="00114377"/>
    <w:rsid w:val="00115CA1"/>
    <w:rsid w:val="00116DC3"/>
    <w:rsid w:val="001178CC"/>
    <w:rsid w:val="001182B6"/>
    <w:rsid w:val="00120FEA"/>
    <w:rsid w:val="001211F3"/>
    <w:rsid w:val="001217E4"/>
    <w:rsid w:val="00121A7D"/>
    <w:rsid w:val="001234A0"/>
    <w:rsid w:val="00124557"/>
    <w:rsid w:val="00130818"/>
    <w:rsid w:val="00130F0D"/>
    <w:rsid w:val="00131315"/>
    <w:rsid w:val="00131D89"/>
    <w:rsid w:val="00144D40"/>
    <w:rsid w:val="00145AA5"/>
    <w:rsid w:val="00147A18"/>
    <w:rsid w:val="00152726"/>
    <w:rsid w:val="00153B88"/>
    <w:rsid w:val="00156504"/>
    <w:rsid w:val="0016255A"/>
    <w:rsid w:val="00163347"/>
    <w:rsid w:val="00164CB6"/>
    <w:rsid w:val="00164F7A"/>
    <w:rsid w:val="00170FD6"/>
    <w:rsid w:val="00171DDE"/>
    <w:rsid w:val="00175394"/>
    <w:rsid w:val="0017596D"/>
    <w:rsid w:val="00177010"/>
    <w:rsid w:val="00180388"/>
    <w:rsid w:val="0018075D"/>
    <w:rsid w:val="001809D2"/>
    <w:rsid w:val="00180D62"/>
    <w:rsid w:val="0018271B"/>
    <w:rsid w:val="00182F83"/>
    <w:rsid w:val="00191862"/>
    <w:rsid w:val="0019277F"/>
    <w:rsid w:val="0019466D"/>
    <w:rsid w:val="0019678C"/>
    <w:rsid w:val="00197AE8"/>
    <w:rsid w:val="00197F29"/>
    <w:rsid w:val="001A009A"/>
    <w:rsid w:val="001A0788"/>
    <w:rsid w:val="001A25BC"/>
    <w:rsid w:val="001A2E95"/>
    <w:rsid w:val="001A62D2"/>
    <w:rsid w:val="001A6D15"/>
    <w:rsid w:val="001A6FC2"/>
    <w:rsid w:val="001B3C2D"/>
    <w:rsid w:val="001B7450"/>
    <w:rsid w:val="001C10CF"/>
    <w:rsid w:val="001C40DA"/>
    <w:rsid w:val="001C79C0"/>
    <w:rsid w:val="001D01F8"/>
    <w:rsid w:val="001D407A"/>
    <w:rsid w:val="001D56EA"/>
    <w:rsid w:val="001D77FD"/>
    <w:rsid w:val="001E10E5"/>
    <w:rsid w:val="001E2EBB"/>
    <w:rsid w:val="001E385D"/>
    <w:rsid w:val="001E4AEC"/>
    <w:rsid w:val="001E6626"/>
    <w:rsid w:val="001F0839"/>
    <w:rsid w:val="001F2706"/>
    <w:rsid w:val="001F3B6A"/>
    <w:rsid w:val="001F5710"/>
    <w:rsid w:val="00200C9A"/>
    <w:rsid w:val="002012A2"/>
    <w:rsid w:val="00201404"/>
    <w:rsid w:val="0020661C"/>
    <w:rsid w:val="00207256"/>
    <w:rsid w:val="002072C5"/>
    <w:rsid w:val="00216994"/>
    <w:rsid w:val="00217D58"/>
    <w:rsid w:val="00223372"/>
    <w:rsid w:val="0022646C"/>
    <w:rsid w:val="00230220"/>
    <w:rsid w:val="00230DD4"/>
    <w:rsid w:val="00231361"/>
    <w:rsid w:val="00232417"/>
    <w:rsid w:val="002350C4"/>
    <w:rsid w:val="00236323"/>
    <w:rsid w:val="00237458"/>
    <w:rsid w:val="0024120A"/>
    <w:rsid w:val="00244BBA"/>
    <w:rsid w:val="00251A5E"/>
    <w:rsid w:val="00255F5A"/>
    <w:rsid w:val="00256E88"/>
    <w:rsid w:val="00263262"/>
    <w:rsid w:val="002644FC"/>
    <w:rsid w:val="00267ACB"/>
    <w:rsid w:val="002728C6"/>
    <w:rsid w:val="00273AE4"/>
    <w:rsid w:val="002743FA"/>
    <w:rsid w:val="00276573"/>
    <w:rsid w:val="002765D5"/>
    <w:rsid w:val="00276F91"/>
    <w:rsid w:val="0027751B"/>
    <w:rsid w:val="0028097C"/>
    <w:rsid w:val="002866C7"/>
    <w:rsid w:val="00290DE8"/>
    <w:rsid w:val="00293799"/>
    <w:rsid w:val="002969A3"/>
    <w:rsid w:val="00296F1D"/>
    <w:rsid w:val="002A155B"/>
    <w:rsid w:val="002A3C78"/>
    <w:rsid w:val="002A5136"/>
    <w:rsid w:val="002A5C4D"/>
    <w:rsid w:val="002A6971"/>
    <w:rsid w:val="002B24FA"/>
    <w:rsid w:val="002B41AC"/>
    <w:rsid w:val="002B47E5"/>
    <w:rsid w:val="002C2FEA"/>
    <w:rsid w:val="002C32E9"/>
    <w:rsid w:val="002C3A2C"/>
    <w:rsid w:val="002C586E"/>
    <w:rsid w:val="002C6AC1"/>
    <w:rsid w:val="002D0AC7"/>
    <w:rsid w:val="002D1A86"/>
    <w:rsid w:val="002D1FB3"/>
    <w:rsid w:val="002D485B"/>
    <w:rsid w:val="002D7B19"/>
    <w:rsid w:val="002E204E"/>
    <w:rsid w:val="002E5D00"/>
    <w:rsid w:val="002E72C9"/>
    <w:rsid w:val="002E7302"/>
    <w:rsid w:val="002F0AC9"/>
    <w:rsid w:val="002F17E6"/>
    <w:rsid w:val="002F245F"/>
    <w:rsid w:val="002F5F3D"/>
    <w:rsid w:val="002F66CC"/>
    <w:rsid w:val="00300343"/>
    <w:rsid w:val="003007D3"/>
    <w:rsid w:val="0030213B"/>
    <w:rsid w:val="0030252E"/>
    <w:rsid w:val="00305817"/>
    <w:rsid w:val="00310C6E"/>
    <w:rsid w:val="00313AA1"/>
    <w:rsid w:val="00316AB4"/>
    <w:rsid w:val="00320E06"/>
    <w:rsid w:val="003226EE"/>
    <w:rsid w:val="003244FE"/>
    <w:rsid w:val="003250DE"/>
    <w:rsid w:val="00326C63"/>
    <w:rsid w:val="00335BE1"/>
    <w:rsid w:val="0034045F"/>
    <w:rsid w:val="003467AF"/>
    <w:rsid w:val="00346CD9"/>
    <w:rsid w:val="00346D1D"/>
    <w:rsid w:val="00351CDB"/>
    <w:rsid w:val="0035271E"/>
    <w:rsid w:val="00354057"/>
    <w:rsid w:val="0035490F"/>
    <w:rsid w:val="00356589"/>
    <w:rsid w:val="00357060"/>
    <w:rsid w:val="00357212"/>
    <w:rsid w:val="0036048E"/>
    <w:rsid w:val="00360835"/>
    <w:rsid w:val="00360ECF"/>
    <w:rsid w:val="00362D02"/>
    <w:rsid w:val="00364EFA"/>
    <w:rsid w:val="00365235"/>
    <w:rsid w:val="00373A04"/>
    <w:rsid w:val="003829AC"/>
    <w:rsid w:val="0038379E"/>
    <w:rsid w:val="003859EC"/>
    <w:rsid w:val="00394150"/>
    <w:rsid w:val="00394595"/>
    <w:rsid w:val="003968E0"/>
    <w:rsid w:val="003973E1"/>
    <w:rsid w:val="003A0610"/>
    <w:rsid w:val="003A0C60"/>
    <w:rsid w:val="003A268E"/>
    <w:rsid w:val="003A5CC4"/>
    <w:rsid w:val="003A60D4"/>
    <w:rsid w:val="003A7B76"/>
    <w:rsid w:val="003B1A90"/>
    <w:rsid w:val="003B1FE4"/>
    <w:rsid w:val="003B2C88"/>
    <w:rsid w:val="003B2E6C"/>
    <w:rsid w:val="003B5E1F"/>
    <w:rsid w:val="003B65CE"/>
    <w:rsid w:val="003B6D36"/>
    <w:rsid w:val="003B6F2F"/>
    <w:rsid w:val="003C1591"/>
    <w:rsid w:val="003C2644"/>
    <w:rsid w:val="003C4404"/>
    <w:rsid w:val="003D4CEF"/>
    <w:rsid w:val="003D6FE2"/>
    <w:rsid w:val="003D7373"/>
    <w:rsid w:val="003E074A"/>
    <w:rsid w:val="003E16D5"/>
    <w:rsid w:val="003E1AC9"/>
    <w:rsid w:val="003E6729"/>
    <w:rsid w:val="003E6901"/>
    <w:rsid w:val="003F0952"/>
    <w:rsid w:val="003F5B96"/>
    <w:rsid w:val="004019CE"/>
    <w:rsid w:val="00401E94"/>
    <w:rsid w:val="00402299"/>
    <w:rsid w:val="004029E3"/>
    <w:rsid w:val="00403748"/>
    <w:rsid w:val="00403BCA"/>
    <w:rsid w:val="00405FF7"/>
    <w:rsid w:val="0040784B"/>
    <w:rsid w:val="004128A1"/>
    <w:rsid w:val="004228A1"/>
    <w:rsid w:val="0042517C"/>
    <w:rsid w:val="00425EA6"/>
    <w:rsid w:val="00425FFF"/>
    <w:rsid w:val="00426E67"/>
    <w:rsid w:val="00430BCB"/>
    <w:rsid w:val="00431C73"/>
    <w:rsid w:val="00431D79"/>
    <w:rsid w:val="00436F6C"/>
    <w:rsid w:val="004374DF"/>
    <w:rsid w:val="00440D14"/>
    <w:rsid w:val="0044247B"/>
    <w:rsid w:val="00442907"/>
    <w:rsid w:val="00444532"/>
    <w:rsid w:val="0044631F"/>
    <w:rsid w:val="00452553"/>
    <w:rsid w:val="004528E3"/>
    <w:rsid w:val="004547E2"/>
    <w:rsid w:val="0045676A"/>
    <w:rsid w:val="00460F47"/>
    <w:rsid w:val="00461A18"/>
    <w:rsid w:val="00465DEA"/>
    <w:rsid w:val="00466984"/>
    <w:rsid w:val="0047038C"/>
    <w:rsid w:val="0047169C"/>
    <w:rsid w:val="00475DE6"/>
    <w:rsid w:val="00482A33"/>
    <w:rsid w:val="00483813"/>
    <w:rsid w:val="0048463A"/>
    <w:rsid w:val="00486E4F"/>
    <w:rsid w:val="0049425C"/>
    <w:rsid w:val="004A1126"/>
    <w:rsid w:val="004A1D2D"/>
    <w:rsid w:val="004A3924"/>
    <w:rsid w:val="004A39A1"/>
    <w:rsid w:val="004A3D66"/>
    <w:rsid w:val="004A3F06"/>
    <w:rsid w:val="004A65EB"/>
    <w:rsid w:val="004B068D"/>
    <w:rsid w:val="004B0EE6"/>
    <w:rsid w:val="004B57D5"/>
    <w:rsid w:val="004B6862"/>
    <w:rsid w:val="004C4A79"/>
    <w:rsid w:val="004C7B4C"/>
    <w:rsid w:val="004D1B24"/>
    <w:rsid w:val="004D589C"/>
    <w:rsid w:val="004D677A"/>
    <w:rsid w:val="004D7AA7"/>
    <w:rsid w:val="004E1490"/>
    <w:rsid w:val="004E6E63"/>
    <w:rsid w:val="004E704C"/>
    <w:rsid w:val="004E7887"/>
    <w:rsid w:val="004E7B59"/>
    <w:rsid w:val="004F111B"/>
    <w:rsid w:val="004F2E1D"/>
    <w:rsid w:val="0050071C"/>
    <w:rsid w:val="00500990"/>
    <w:rsid w:val="005037A7"/>
    <w:rsid w:val="0050783C"/>
    <w:rsid w:val="00511A83"/>
    <w:rsid w:val="005120EF"/>
    <w:rsid w:val="00513922"/>
    <w:rsid w:val="00513B46"/>
    <w:rsid w:val="005224CB"/>
    <w:rsid w:val="00523F7E"/>
    <w:rsid w:val="00524F7A"/>
    <w:rsid w:val="0052653B"/>
    <w:rsid w:val="00532CE1"/>
    <w:rsid w:val="00534738"/>
    <w:rsid w:val="00534DD2"/>
    <w:rsid w:val="0053524F"/>
    <w:rsid w:val="005379EF"/>
    <w:rsid w:val="0054078A"/>
    <w:rsid w:val="005414C0"/>
    <w:rsid w:val="005422BE"/>
    <w:rsid w:val="00543AE6"/>
    <w:rsid w:val="005443E2"/>
    <w:rsid w:val="00545782"/>
    <w:rsid w:val="00546973"/>
    <w:rsid w:val="00553115"/>
    <w:rsid w:val="0055367B"/>
    <w:rsid w:val="00554A08"/>
    <w:rsid w:val="005556D8"/>
    <w:rsid w:val="00555AA7"/>
    <w:rsid w:val="005561FB"/>
    <w:rsid w:val="0056551E"/>
    <w:rsid w:val="00565A44"/>
    <w:rsid w:val="00566B53"/>
    <w:rsid w:val="005737A4"/>
    <w:rsid w:val="00574E7E"/>
    <w:rsid w:val="005756D8"/>
    <w:rsid w:val="00575DBA"/>
    <w:rsid w:val="00580B76"/>
    <w:rsid w:val="00582060"/>
    <w:rsid w:val="00584F62"/>
    <w:rsid w:val="00585A6A"/>
    <w:rsid w:val="00590D60"/>
    <w:rsid w:val="00592473"/>
    <w:rsid w:val="00594E31"/>
    <w:rsid w:val="00597180"/>
    <w:rsid w:val="0059771B"/>
    <w:rsid w:val="00597E92"/>
    <w:rsid w:val="005A24C5"/>
    <w:rsid w:val="005A2893"/>
    <w:rsid w:val="005A2AD8"/>
    <w:rsid w:val="005A2BC8"/>
    <w:rsid w:val="005A39CD"/>
    <w:rsid w:val="005A7E4B"/>
    <w:rsid w:val="005B07D4"/>
    <w:rsid w:val="005B1855"/>
    <w:rsid w:val="005B2AA2"/>
    <w:rsid w:val="005B4693"/>
    <w:rsid w:val="005B50F4"/>
    <w:rsid w:val="005B6A40"/>
    <w:rsid w:val="005BE106"/>
    <w:rsid w:val="005C155D"/>
    <w:rsid w:val="005C34BF"/>
    <w:rsid w:val="005C3A5B"/>
    <w:rsid w:val="005C436B"/>
    <w:rsid w:val="005C63F8"/>
    <w:rsid w:val="005D14AF"/>
    <w:rsid w:val="005D1BC7"/>
    <w:rsid w:val="005D5249"/>
    <w:rsid w:val="005D570E"/>
    <w:rsid w:val="005D6DCD"/>
    <w:rsid w:val="005D70F0"/>
    <w:rsid w:val="005D71FD"/>
    <w:rsid w:val="005E1089"/>
    <w:rsid w:val="005E44D6"/>
    <w:rsid w:val="005E4B70"/>
    <w:rsid w:val="005E5A77"/>
    <w:rsid w:val="005F3085"/>
    <w:rsid w:val="005F4045"/>
    <w:rsid w:val="005F6026"/>
    <w:rsid w:val="005F63D3"/>
    <w:rsid w:val="006013AD"/>
    <w:rsid w:val="006017DC"/>
    <w:rsid w:val="00602788"/>
    <w:rsid w:val="00602A24"/>
    <w:rsid w:val="006037F6"/>
    <w:rsid w:val="00604A24"/>
    <w:rsid w:val="006052E4"/>
    <w:rsid w:val="00605530"/>
    <w:rsid w:val="00605E94"/>
    <w:rsid w:val="00606D29"/>
    <w:rsid w:val="0061050E"/>
    <w:rsid w:val="00613834"/>
    <w:rsid w:val="00614FB5"/>
    <w:rsid w:val="00624E9A"/>
    <w:rsid w:val="006265CB"/>
    <w:rsid w:val="00626B53"/>
    <w:rsid w:val="00626D19"/>
    <w:rsid w:val="00627BF2"/>
    <w:rsid w:val="00632F9C"/>
    <w:rsid w:val="00636865"/>
    <w:rsid w:val="00636D6A"/>
    <w:rsid w:val="006508BA"/>
    <w:rsid w:val="00650C29"/>
    <w:rsid w:val="00651EB6"/>
    <w:rsid w:val="0065212A"/>
    <w:rsid w:val="00654FB6"/>
    <w:rsid w:val="00661999"/>
    <w:rsid w:val="00662B0C"/>
    <w:rsid w:val="00665590"/>
    <w:rsid w:val="00666746"/>
    <w:rsid w:val="00671D4F"/>
    <w:rsid w:val="006728DC"/>
    <w:rsid w:val="00676682"/>
    <w:rsid w:val="006771D0"/>
    <w:rsid w:val="00681887"/>
    <w:rsid w:val="00683A45"/>
    <w:rsid w:val="00685BE2"/>
    <w:rsid w:val="006863A9"/>
    <w:rsid w:val="0069202D"/>
    <w:rsid w:val="006929E2"/>
    <w:rsid w:val="006958BC"/>
    <w:rsid w:val="006960A5"/>
    <w:rsid w:val="00696AA6"/>
    <w:rsid w:val="006A5DA0"/>
    <w:rsid w:val="006A5DE2"/>
    <w:rsid w:val="006B33F2"/>
    <w:rsid w:val="006B36D8"/>
    <w:rsid w:val="006B4539"/>
    <w:rsid w:val="006B465B"/>
    <w:rsid w:val="006B4761"/>
    <w:rsid w:val="006B6A91"/>
    <w:rsid w:val="006C02CC"/>
    <w:rsid w:val="006D0241"/>
    <w:rsid w:val="006D0B5B"/>
    <w:rsid w:val="006D18BD"/>
    <w:rsid w:val="006D767F"/>
    <w:rsid w:val="006E01A4"/>
    <w:rsid w:val="006E04D5"/>
    <w:rsid w:val="006E080A"/>
    <w:rsid w:val="006E1AF0"/>
    <w:rsid w:val="006E225D"/>
    <w:rsid w:val="006E254B"/>
    <w:rsid w:val="006E46A4"/>
    <w:rsid w:val="006E549F"/>
    <w:rsid w:val="006E5AB1"/>
    <w:rsid w:val="006E5F04"/>
    <w:rsid w:val="006F1A2C"/>
    <w:rsid w:val="006F273E"/>
    <w:rsid w:val="006F537C"/>
    <w:rsid w:val="00704963"/>
    <w:rsid w:val="00707A34"/>
    <w:rsid w:val="00711E32"/>
    <w:rsid w:val="007134A8"/>
    <w:rsid w:val="00714AA3"/>
    <w:rsid w:val="007162BA"/>
    <w:rsid w:val="00717057"/>
    <w:rsid w:val="007178EC"/>
    <w:rsid w:val="00717DC8"/>
    <w:rsid w:val="00720077"/>
    <w:rsid w:val="0072070E"/>
    <w:rsid w:val="00724C23"/>
    <w:rsid w:val="00725B6F"/>
    <w:rsid w:val="007322DC"/>
    <w:rsid w:val="0073484C"/>
    <w:rsid w:val="0074126A"/>
    <w:rsid w:val="00743088"/>
    <w:rsid w:val="00744A99"/>
    <w:rsid w:val="0074584C"/>
    <w:rsid w:val="00747AC7"/>
    <w:rsid w:val="00747B1E"/>
    <w:rsid w:val="007507F8"/>
    <w:rsid w:val="007521CA"/>
    <w:rsid w:val="007554F5"/>
    <w:rsid w:val="00755F1A"/>
    <w:rsid w:val="007564AE"/>
    <w:rsid w:val="00757126"/>
    <w:rsid w:val="007574BC"/>
    <w:rsid w:val="007626D4"/>
    <w:rsid w:val="0076460A"/>
    <w:rsid w:val="0076499E"/>
    <w:rsid w:val="00767F02"/>
    <w:rsid w:val="007713D2"/>
    <w:rsid w:val="00773DDE"/>
    <w:rsid w:val="007740CF"/>
    <w:rsid w:val="007754FA"/>
    <w:rsid w:val="007757A9"/>
    <w:rsid w:val="00775BB6"/>
    <w:rsid w:val="00776678"/>
    <w:rsid w:val="00776B4D"/>
    <w:rsid w:val="00776F4C"/>
    <w:rsid w:val="00777D1A"/>
    <w:rsid w:val="00782E02"/>
    <w:rsid w:val="00783562"/>
    <w:rsid w:val="00785B41"/>
    <w:rsid w:val="00786CEF"/>
    <w:rsid w:val="00791C91"/>
    <w:rsid w:val="007947CA"/>
    <w:rsid w:val="007949EE"/>
    <w:rsid w:val="00794A46"/>
    <w:rsid w:val="007A0FC6"/>
    <w:rsid w:val="007A1EB6"/>
    <w:rsid w:val="007A21ED"/>
    <w:rsid w:val="007A5759"/>
    <w:rsid w:val="007A7085"/>
    <w:rsid w:val="007B20D0"/>
    <w:rsid w:val="007B258B"/>
    <w:rsid w:val="007B4848"/>
    <w:rsid w:val="007C09D6"/>
    <w:rsid w:val="007C43D2"/>
    <w:rsid w:val="007D0123"/>
    <w:rsid w:val="007D0D93"/>
    <w:rsid w:val="007D2742"/>
    <w:rsid w:val="007D367B"/>
    <w:rsid w:val="007D493D"/>
    <w:rsid w:val="007D5EBB"/>
    <w:rsid w:val="007D5F74"/>
    <w:rsid w:val="007F0B0F"/>
    <w:rsid w:val="007F2718"/>
    <w:rsid w:val="007F52E4"/>
    <w:rsid w:val="007F7584"/>
    <w:rsid w:val="00800DFF"/>
    <w:rsid w:val="00806120"/>
    <w:rsid w:val="0080639D"/>
    <w:rsid w:val="00811D62"/>
    <w:rsid w:val="00813C20"/>
    <w:rsid w:val="00816797"/>
    <w:rsid w:val="00817024"/>
    <w:rsid w:val="00817D08"/>
    <w:rsid w:val="008225BB"/>
    <w:rsid w:val="00822E98"/>
    <w:rsid w:val="008266D7"/>
    <w:rsid w:val="008305F0"/>
    <w:rsid w:val="00830A52"/>
    <w:rsid w:val="00833AE2"/>
    <w:rsid w:val="00833FDD"/>
    <w:rsid w:val="00835C54"/>
    <w:rsid w:val="00841571"/>
    <w:rsid w:val="00843945"/>
    <w:rsid w:val="00844512"/>
    <w:rsid w:val="00847446"/>
    <w:rsid w:val="00852BFB"/>
    <w:rsid w:val="00853678"/>
    <w:rsid w:val="00856911"/>
    <w:rsid w:val="0085700F"/>
    <w:rsid w:val="008575C5"/>
    <w:rsid w:val="00862226"/>
    <w:rsid w:val="00862793"/>
    <w:rsid w:val="00864DD8"/>
    <w:rsid w:val="0086532D"/>
    <w:rsid w:val="00866B87"/>
    <w:rsid w:val="00871644"/>
    <w:rsid w:val="00873904"/>
    <w:rsid w:val="00882019"/>
    <w:rsid w:val="00894E8B"/>
    <w:rsid w:val="008957B9"/>
    <w:rsid w:val="008964F2"/>
    <w:rsid w:val="008965AB"/>
    <w:rsid w:val="008A3436"/>
    <w:rsid w:val="008A49FD"/>
    <w:rsid w:val="008A66A8"/>
    <w:rsid w:val="008A6AB7"/>
    <w:rsid w:val="008A7C51"/>
    <w:rsid w:val="008B04EE"/>
    <w:rsid w:val="008B0935"/>
    <w:rsid w:val="008B0ED8"/>
    <w:rsid w:val="008B63AF"/>
    <w:rsid w:val="008B656C"/>
    <w:rsid w:val="008B78FB"/>
    <w:rsid w:val="008C0C3C"/>
    <w:rsid w:val="008C10BC"/>
    <w:rsid w:val="008C44EC"/>
    <w:rsid w:val="008D00F0"/>
    <w:rsid w:val="008D0A38"/>
    <w:rsid w:val="008D3096"/>
    <w:rsid w:val="008D3F6B"/>
    <w:rsid w:val="008D43AD"/>
    <w:rsid w:val="008E0547"/>
    <w:rsid w:val="008E403F"/>
    <w:rsid w:val="008F41B6"/>
    <w:rsid w:val="008F519F"/>
    <w:rsid w:val="0090038D"/>
    <w:rsid w:val="00902B63"/>
    <w:rsid w:val="00904B3A"/>
    <w:rsid w:val="00906059"/>
    <w:rsid w:val="00910E8D"/>
    <w:rsid w:val="009138AB"/>
    <w:rsid w:val="00913EAC"/>
    <w:rsid w:val="009205C1"/>
    <w:rsid w:val="00932F56"/>
    <w:rsid w:val="009364DD"/>
    <w:rsid w:val="00936938"/>
    <w:rsid w:val="0093725F"/>
    <w:rsid w:val="00950964"/>
    <w:rsid w:val="00950CBF"/>
    <w:rsid w:val="00951A35"/>
    <w:rsid w:val="009529C3"/>
    <w:rsid w:val="00954814"/>
    <w:rsid w:val="00956636"/>
    <w:rsid w:val="009630F6"/>
    <w:rsid w:val="009632C7"/>
    <w:rsid w:val="00964D09"/>
    <w:rsid w:val="00966C3F"/>
    <w:rsid w:val="00972C83"/>
    <w:rsid w:val="00975094"/>
    <w:rsid w:val="00976226"/>
    <w:rsid w:val="00976C2C"/>
    <w:rsid w:val="00976CF2"/>
    <w:rsid w:val="00984C10"/>
    <w:rsid w:val="00990D21"/>
    <w:rsid w:val="00992320"/>
    <w:rsid w:val="00993E5E"/>
    <w:rsid w:val="00993E7B"/>
    <w:rsid w:val="00994B35"/>
    <w:rsid w:val="009975D1"/>
    <w:rsid w:val="009976EA"/>
    <w:rsid w:val="009A06E0"/>
    <w:rsid w:val="009A49B4"/>
    <w:rsid w:val="009A4E5F"/>
    <w:rsid w:val="009A5C00"/>
    <w:rsid w:val="009A6F66"/>
    <w:rsid w:val="009B0CF7"/>
    <w:rsid w:val="009B1C26"/>
    <w:rsid w:val="009B360D"/>
    <w:rsid w:val="009B5A15"/>
    <w:rsid w:val="009B623F"/>
    <w:rsid w:val="009C74C2"/>
    <w:rsid w:val="009D2978"/>
    <w:rsid w:val="009D44A3"/>
    <w:rsid w:val="009D499D"/>
    <w:rsid w:val="009D4A80"/>
    <w:rsid w:val="009E22E7"/>
    <w:rsid w:val="009E56D9"/>
    <w:rsid w:val="009E7B2B"/>
    <w:rsid w:val="00A024E6"/>
    <w:rsid w:val="00A049B5"/>
    <w:rsid w:val="00A057BC"/>
    <w:rsid w:val="00A10A57"/>
    <w:rsid w:val="00A206E1"/>
    <w:rsid w:val="00A2072A"/>
    <w:rsid w:val="00A20DF6"/>
    <w:rsid w:val="00A21669"/>
    <w:rsid w:val="00A221AC"/>
    <w:rsid w:val="00A2370D"/>
    <w:rsid w:val="00A25039"/>
    <w:rsid w:val="00A26A26"/>
    <w:rsid w:val="00A27AE3"/>
    <w:rsid w:val="00A3404D"/>
    <w:rsid w:val="00A355AB"/>
    <w:rsid w:val="00A36099"/>
    <w:rsid w:val="00A36C9C"/>
    <w:rsid w:val="00A4038A"/>
    <w:rsid w:val="00A40523"/>
    <w:rsid w:val="00A41154"/>
    <w:rsid w:val="00A4198F"/>
    <w:rsid w:val="00A42D67"/>
    <w:rsid w:val="00A42F4B"/>
    <w:rsid w:val="00A453D1"/>
    <w:rsid w:val="00A45BA0"/>
    <w:rsid w:val="00A46BFB"/>
    <w:rsid w:val="00A47392"/>
    <w:rsid w:val="00A47DB8"/>
    <w:rsid w:val="00A50A68"/>
    <w:rsid w:val="00A51A5E"/>
    <w:rsid w:val="00A51CD5"/>
    <w:rsid w:val="00A524C0"/>
    <w:rsid w:val="00A551CB"/>
    <w:rsid w:val="00A55460"/>
    <w:rsid w:val="00A55CC3"/>
    <w:rsid w:val="00A55FA3"/>
    <w:rsid w:val="00A578CB"/>
    <w:rsid w:val="00A60320"/>
    <w:rsid w:val="00A61BC9"/>
    <w:rsid w:val="00A63B9A"/>
    <w:rsid w:val="00A64BCD"/>
    <w:rsid w:val="00A65B16"/>
    <w:rsid w:val="00A66887"/>
    <w:rsid w:val="00A7093D"/>
    <w:rsid w:val="00A723E9"/>
    <w:rsid w:val="00A7665B"/>
    <w:rsid w:val="00A7740C"/>
    <w:rsid w:val="00A8135E"/>
    <w:rsid w:val="00A815CB"/>
    <w:rsid w:val="00A84B02"/>
    <w:rsid w:val="00A860F9"/>
    <w:rsid w:val="00A921B8"/>
    <w:rsid w:val="00A92679"/>
    <w:rsid w:val="00A97F7D"/>
    <w:rsid w:val="00AA0288"/>
    <w:rsid w:val="00AA2F60"/>
    <w:rsid w:val="00AA3EBA"/>
    <w:rsid w:val="00AB3472"/>
    <w:rsid w:val="00AB53F9"/>
    <w:rsid w:val="00AB5EEA"/>
    <w:rsid w:val="00AB60DC"/>
    <w:rsid w:val="00AC0504"/>
    <w:rsid w:val="00AC613E"/>
    <w:rsid w:val="00AC73AF"/>
    <w:rsid w:val="00AC77F2"/>
    <w:rsid w:val="00AD1E8B"/>
    <w:rsid w:val="00AD7B50"/>
    <w:rsid w:val="00AE2D4A"/>
    <w:rsid w:val="00AE7411"/>
    <w:rsid w:val="00AE77F1"/>
    <w:rsid w:val="00AF0E9E"/>
    <w:rsid w:val="00AF19F7"/>
    <w:rsid w:val="00AF1C2F"/>
    <w:rsid w:val="00AF2EF2"/>
    <w:rsid w:val="00B01A91"/>
    <w:rsid w:val="00B01B14"/>
    <w:rsid w:val="00B05CC1"/>
    <w:rsid w:val="00B0677C"/>
    <w:rsid w:val="00B07A07"/>
    <w:rsid w:val="00B111B3"/>
    <w:rsid w:val="00B12ED2"/>
    <w:rsid w:val="00B145D2"/>
    <w:rsid w:val="00B20118"/>
    <w:rsid w:val="00B206D0"/>
    <w:rsid w:val="00B23C8F"/>
    <w:rsid w:val="00B27D8E"/>
    <w:rsid w:val="00B3233C"/>
    <w:rsid w:val="00B36677"/>
    <w:rsid w:val="00B37796"/>
    <w:rsid w:val="00B408CC"/>
    <w:rsid w:val="00B40B25"/>
    <w:rsid w:val="00B4134E"/>
    <w:rsid w:val="00B43FA2"/>
    <w:rsid w:val="00B44147"/>
    <w:rsid w:val="00B44908"/>
    <w:rsid w:val="00B466D0"/>
    <w:rsid w:val="00B470D9"/>
    <w:rsid w:val="00B50D2C"/>
    <w:rsid w:val="00B52743"/>
    <w:rsid w:val="00B528A7"/>
    <w:rsid w:val="00B55D9B"/>
    <w:rsid w:val="00B5741F"/>
    <w:rsid w:val="00B61662"/>
    <w:rsid w:val="00B622D1"/>
    <w:rsid w:val="00B62BAA"/>
    <w:rsid w:val="00B6370B"/>
    <w:rsid w:val="00B63EF8"/>
    <w:rsid w:val="00B652DB"/>
    <w:rsid w:val="00B6571C"/>
    <w:rsid w:val="00B6789A"/>
    <w:rsid w:val="00B70ABD"/>
    <w:rsid w:val="00B71669"/>
    <w:rsid w:val="00B7607E"/>
    <w:rsid w:val="00B769CB"/>
    <w:rsid w:val="00B76EDE"/>
    <w:rsid w:val="00B77576"/>
    <w:rsid w:val="00B82E89"/>
    <w:rsid w:val="00B937E0"/>
    <w:rsid w:val="00B93B29"/>
    <w:rsid w:val="00B94CC1"/>
    <w:rsid w:val="00B953EC"/>
    <w:rsid w:val="00B961D7"/>
    <w:rsid w:val="00BA0181"/>
    <w:rsid w:val="00BA0A3A"/>
    <w:rsid w:val="00BA1F2B"/>
    <w:rsid w:val="00BA22F4"/>
    <w:rsid w:val="00BA3617"/>
    <w:rsid w:val="00BA5C2A"/>
    <w:rsid w:val="00BB0174"/>
    <w:rsid w:val="00BB0C5F"/>
    <w:rsid w:val="00BB5E37"/>
    <w:rsid w:val="00BB6B04"/>
    <w:rsid w:val="00BC00B9"/>
    <w:rsid w:val="00BC226F"/>
    <w:rsid w:val="00BC4320"/>
    <w:rsid w:val="00BC6688"/>
    <w:rsid w:val="00BD4266"/>
    <w:rsid w:val="00BD4B02"/>
    <w:rsid w:val="00BD7C12"/>
    <w:rsid w:val="00BE3B51"/>
    <w:rsid w:val="00BE79CB"/>
    <w:rsid w:val="00BF59DF"/>
    <w:rsid w:val="00C00710"/>
    <w:rsid w:val="00C00C59"/>
    <w:rsid w:val="00C01AB2"/>
    <w:rsid w:val="00C14F91"/>
    <w:rsid w:val="00C17625"/>
    <w:rsid w:val="00C2121E"/>
    <w:rsid w:val="00C2786A"/>
    <w:rsid w:val="00C303C7"/>
    <w:rsid w:val="00C3233A"/>
    <w:rsid w:val="00C34A1E"/>
    <w:rsid w:val="00C353DB"/>
    <w:rsid w:val="00C35C4C"/>
    <w:rsid w:val="00C35FC7"/>
    <w:rsid w:val="00C3746E"/>
    <w:rsid w:val="00C37B3A"/>
    <w:rsid w:val="00C40622"/>
    <w:rsid w:val="00C41B92"/>
    <w:rsid w:val="00C422D1"/>
    <w:rsid w:val="00C45D68"/>
    <w:rsid w:val="00C476B1"/>
    <w:rsid w:val="00C51BB8"/>
    <w:rsid w:val="00C5284E"/>
    <w:rsid w:val="00C535A7"/>
    <w:rsid w:val="00C53A1B"/>
    <w:rsid w:val="00C575DD"/>
    <w:rsid w:val="00C60249"/>
    <w:rsid w:val="00C61014"/>
    <w:rsid w:val="00C630D7"/>
    <w:rsid w:val="00C658F3"/>
    <w:rsid w:val="00C71184"/>
    <w:rsid w:val="00C7185A"/>
    <w:rsid w:val="00C72D24"/>
    <w:rsid w:val="00C852C5"/>
    <w:rsid w:val="00C85809"/>
    <w:rsid w:val="00C85D3E"/>
    <w:rsid w:val="00C878F9"/>
    <w:rsid w:val="00C9226A"/>
    <w:rsid w:val="00C93E4B"/>
    <w:rsid w:val="00C97BFE"/>
    <w:rsid w:val="00CA05EB"/>
    <w:rsid w:val="00CA0CEF"/>
    <w:rsid w:val="00CA114B"/>
    <w:rsid w:val="00CA132C"/>
    <w:rsid w:val="00CA2DFF"/>
    <w:rsid w:val="00CB2433"/>
    <w:rsid w:val="00CB7397"/>
    <w:rsid w:val="00CC1687"/>
    <w:rsid w:val="00CC337C"/>
    <w:rsid w:val="00CC3A6D"/>
    <w:rsid w:val="00CC43A5"/>
    <w:rsid w:val="00CC6906"/>
    <w:rsid w:val="00CD1609"/>
    <w:rsid w:val="00CD5C1F"/>
    <w:rsid w:val="00CD7868"/>
    <w:rsid w:val="00CE01E0"/>
    <w:rsid w:val="00CE059B"/>
    <w:rsid w:val="00CE1613"/>
    <w:rsid w:val="00CE1A98"/>
    <w:rsid w:val="00CF1C82"/>
    <w:rsid w:val="00CF32B7"/>
    <w:rsid w:val="00CF7163"/>
    <w:rsid w:val="00CF76F8"/>
    <w:rsid w:val="00D01E6F"/>
    <w:rsid w:val="00D03BE8"/>
    <w:rsid w:val="00D0476A"/>
    <w:rsid w:val="00D074C5"/>
    <w:rsid w:val="00D0784E"/>
    <w:rsid w:val="00D12AF7"/>
    <w:rsid w:val="00D20FC9"/>
    <w:rsid w:val="00D21253"/>
    <w:rsid w:val="00D21983"/>
    <w:rsid w:val="00D26602"/>
    <w:rsid w:val="00D31338"/>
    <w:rsid w:val="00D33B99"/>
    <w:rsid w:val="00D33F3B"/>
    <w:rsid w:val="00D36F4B"/>
    <w:rsid w:val="00D37158"/>
    <w:rsid w:val="00D44BD1"/>
    <w:rsid w:val="00D4575B"/>
    <w:rsid w:val="00D47D9B"/>
    <w:rsid w:val="00D5086A"/>
    <w:rsid w:val="00D55EAB"/>
    <w:rsid w:val="00D5681A"/>
    <w:rsid w:val="00D57268"/>
    <w:rsid w:val="00D61039"/>
    <w:rsid w:val="00D629BB"/>
    <w:rsid w:val="00D6531E"/>
    <w:rsid w:val="00D654B5"/>
    <w:rsid w:val="00D66385"/>
    <w:rsid w:val="00D72511"/>
    <w:rsid w:val="00D725EF"/>
    <w:rsid w:val="00D73D1D"/>
    <w:rsid w:val="00D76E37"/>
    <w:rsid w:val="00D76FF4"/>
    <w:rsid w:val="00D8061F"/>
    <w:rsid w:val="00D8259A"/>
    <w:rsid w:val="00D836BB"/>
    <w:rsid w:val="00D90424"/>
    <w:rsid w:val="00D96DD7"/>
    <w:rsid w:val="00D97262"/>
    <w:rsid w:val="00D976FF"/>
    <w:rsid w:val="00D97BA2"/>
    <w:rsid w:val="00DA40CF"/>
    <w:rsid w:val="00DA7860"/>
    <w:rsid w:val="00DAED51"/>
    <w:rsid w:val="00DB3005"/>
    <w:rsid w:val="00DB324D"/>
    <w:rsid w:val="00DB3E94"/>
    <w:rsid w:val="00DB53C4"/>
    <w:rsid w:val="00DB6D22"/>
    <w:rsid w:val="00DC444B"/>
    <w:rsid w:val="00DC448E"/>
    <w:rsid w:val="00DC582D"/>
    <w:rsid w:val="00DC58A9"/>
    <w:rsid w:val="00DD27C0"/>
    <w:rsid w:val="00DD38ED"/>
    <w:rsid w:val="00DD3F58"/>
    <w:rsid w:val="00DD7380"/>
    <w:rsid w:val="00DE10EC"/>
    <w:rsid w:val="00DE2CA4"/>
    <w:rsid w:val="00DE3351"/>
    <w:rsid w:val="00DE393D"/>
    <w:rsid w:val="00DE39C1"/>
    <w:rsid w:val="00DE3B71"/>
    <w:rsid w:val="00DE45DD"/>
    <w:rsid w:val="00DE4D6D"/>
    <w:rsid w:val="00DE53D0"/>
    <w:rsid w:val="00DF110E"/>
    <w:rsid w:val="00DF592E"/>
    <w:rsid w:val="00E02127"/>
    <w:rsid w:val="00E022B0"/>
    <w:rsid w:val="00E055F4"/>
    <w:rsid w:val="00E074E2"/>
    <w:rsid w:val="00E07DF2"/>
    <w:rsid w:val="00E11D9B"/>
    <w:rsid w:val="00E16786"/>
    <w:rsid w:val="00E21571"/>
    <w:rsid w:val="00E23BE0"/>
    <w:rsid w:val="00E24541"/>
    <w:rsid w:val="00E24FCB"/>
    <w:rsid w:val="00E26E8C"/>
    <w:rsid w:val="00E27FEE"/>
    <w:rsid w:val="00E31D4D"/>
    <w:rsid w:val="00E359C0"/>
    <w:rsid w:val="00E41594"/>
    <w:rsid w:val="00E42883"/>
    <w:rsid w:val="00E43944"/>
    <w:rsid w:val="00E462B7"/>
    <w:rsid w:val="00E467F4"/>
    <w:rsid w:val="00E50BEA"/>
    <w:rsid w:val="00E514EC"/>
    <w:rsid w:val="00E534A2"/>
    <w:rsid w:val="00E5599E"/>
    <w:rsid w:val="00E575ED"/>
    <w:rsid w:val="00E60194"/>
    <w:rsid w:val="00E60318"/>
    <w:rsid w:val="00E60952"/>
    <w:rsid w:val="00E63327"/>
    <w:rsid w:val="00E636CA"/>
    <w:rsid w:val="00E64A33"/>
    <w:rsid w:val="00E64E3A"/>
    <w:rsid w:val="00E700E3"/>
    <w:rsid w:val="00E708BE"/>
    <w:rsid w:val="00E70F19"/>
    <w:rsid w:val="00E713BD"/>
    <w:rsid w:val="00E75747"/>
    <w:rsid w:val="00E76E8C"/>
    <w:rsid w:val="00E814E9"/>
    <w:rsid w:val="00E921F4"/>
    <w:rsid w:val="00EA0129"/>
    <w:rsid w:val="00EA0216"/>
    <w:rsid w:val="00EA1221"/>
    <w:rsid w:val="00EA368C"/>
    <w:rsid w:val="00EA569F"/>
    <w:rsid w:val="00EA6243"/>
    <w:rsid w:val="00EB162B"/>
    <w:rsid w:val="00EB1A5C"/>
    <w:rsid w:val="00EB577F"/>
    <w:rsid w:val="00EB6E26"/>
    <w:rsid w:val="00EC011D"/>
    <w:rsid w:val="00EC0810"/>
    <w:rsid w:val="00ED1149"/>
    <w:rsid w:val="00ED2555"/>
    <w:rsid w:val="00ED2D8C"/>
    <w:rsid w:val="00ED4459"/>
    <w:rsid w:val="00ED56DA"/>
    <w:rsid w:val="00ED5713"/>
    <w:rsid w:val="00ED6830"/>
    <w:rsid w:val="00ED6DFA"/>
    <w:rsid w:val="00EE2C1A"/>
    <w:rsid w:val="00EE2FFA"/>
    <w:rsid w:val="00EE3794"/>
    <w:rsid w:val="00EE4EA3"/>
    <w:rsid w:val="00EE600B"/>
    <w:rsid w:val="00EF005A"/>
    <w:rsid w:val="00EF1D1F"/>
    <w:rsid w:val="00EF1EA1"/>
    <w:rsid w:val="00EF29FC"/>
    <w:rsid w:val="00EF2F77"/>
    <w:rsid w:val="00EF3F90"/>
    <w:rsid w:val="00EF4AC4"/>
    <w:rsid w:val="00EF5526"/>
    <w:rsid w:val="00F00190"/>
    <w:rsid w:val="00F01536"/>
    <w:rsid w:val="00F01D87"/>
    <w:rsid w:val="00F02A27"/>
    <w:rsid w:val="00F104FF"/>
    <w:rsid w:val="00F114C4"/>
    <w:rsid w:val="00F2022D"/>
    <w:rsid w:val="00F20D04"/>
    <w:rsid w:val="00F25955"/>
    <w:rsid w:val="00F262DD"/>
    <w:rsid w:val="00F277F0"/>
    <w:rsid w:val="00F30CC1"/>
    <w:rsid w:val="00F34D5E"/>
    <w:rsid w:val="00F35576"/>
    <w:rsid w:val="00F4300D"/>
    <w:rsid w:val="00F4312D"/>
    <w:rsid w:val="00F43355"/>
    <w:rsid w:val="00F43395"/>
    <w:rsid w:val="00F44003"/>
    <w:rsid w:val="00F478F4"/>
    <w:rsid w:val="00F52CC3"/>
    <w:rsid w:val="00F5633F"/>
    <w:rsid w:val="00F649B6"/>
    <w:rsid w:val="00F6598A"/>
    <w:rsid w:val="00F659A8"/>
    <w:rsid w:val="00F65BFE"/>
    <w:rsid w:val="00F71197"/>
    <w:rsid w:val="00F715B9"/>
    <w:rsid w:val="00F73300"/>
    <w:rsid w:val="00F73830"/>
    <w:rsid w:val="00F75D8B"/>
    <w:rsid w:val="00F7615C"/>
    <w:rsid w:val="00F810F9"/>
    <w:rsid w:val="00F81A1D"/>
    <w:rsid w:val="00F82340"/>
    <w:rsid w:val="00F83B98"/>
    <w:rsid w:val="00F87F04"/>
    <w:rsid w:val="00F900D1"/>
    <w:rsid w:val="00F90535"/>
    <w:rsid w:val="00F905BA"/>
    <w:rsid w:val="00F92028"/>
    <w:rsid w:val="00F925BC"/>
    <w:rsid w:val="00F97F82"/>
    <w:rsid w:val="00FA18F2"/>
    <w:rsid w:val="00FA1B92"/>
    <w:rsid w:val="00FA2832"/>
    <w:rsid w:val="00FA533C"/>
    <w:rsid w:val="00FC295E"/>
    <w:rsid w:val="00FC3013"/>
    <w:rsid w:val="00FC49BC"/>
    <w:rsid w:val="00FD3635"/>
    <w:rsid w:val="00FE0945"/>
    <w:rsid w:val="00FE1FA6"/>
    <w:rsid w:val="00FE35F9"/>
    <w:rsid w:val="00FE4706"/>
    <w:rsid w:val="00FE4BC1"/>
    <w:rsid w:val="00FE7A4B"/>
    <w:rsid w:val="00FF516C"/>
    <w:rsid w:val="00FF71C7"/>
    <w:rsid w:val="012E5CE5"/>
    <w:rsid w:val="0132249F"/>
    <w:rsid w:val="0139A551"/>
    <w:rsid w:val="0162BAAD"/>
    <w:rsid w:val="01CE3A79"/>
    <w:rsid w:val="0282530A"/>
    <w:rsid w:val="02A2C606"/>
    <w:rsid w:val="030A5E89"/>
    <w:rsid w:val="0322E628"/>
    <w:rsid w:val="032C9232"/>
    <w:rsid w:val="0336E075"/>
    <w:rsid w:val="035F6743"/>
    <w:rsid w:val="0376054E"/>
    <w:rsid w:val="03AB543C"/>
    <w:rsid w:val="03D3F5A1"/>
    <w:rsid w:val="03DFAFC3"/>
    <w:rsid w:val="03EBA3F2"/>
    <w:rsid w:val="040D6ACE"/>
    <w:rsid w:val="046A2080"/>
    <w:rsid w:val="05267EA0"/>
    <w:rsid w:val="057C1C80"/>
    <w:rsid w:val="06055A9F"/>
    <w:rsid w:val="0613DD60"/>
    <w:rsid w:val="064E62AB"/>
    <w:rsid w:val="06542762"/>
    <w:rsid w:val="066B21F6"/>
    <w:rsid w:val="067FB8AF"/>
    <w:rsid w:val="06919950"/>
    <w:rsid w:val="0693151C"/>
    <w:rsid w:val="072A90E1"/>
    <w:rsid w:val="07574F2D"/>
    <w:rsid w:val="0760485C"/>
    <w:rsid w:val="077967AC"/>
    <w:rsid w:val="0796D65A"/>
    <w:rsid w:val="07B20BA1"/>
    <w:rsid w:val="08659D02"/>
    <w:rsid w:val="0869476B"/>
    <w:rsid w:val="0936E68D"/>
    <w:rsid w:val="09755919"/>
    <w:rsid w:val="09ADCCC7"/>
    <w:rsid w:val="09B1F11C"/>
    <w:rsid w:val="09F4F86D"/>
    <w:rsid w:val="0A1A7B5F"/>
    <w:rsid w:val="0A7176D6"/>
    <w:rsid w:val="0A742A6D"/>
    <w:rsid w:val="0AC62F51"/>
    <w:rsid w:val="0AF131DB"/>
    <w:rsid w:val="0BFCFFB4"/>
    <w:rsid w:val="0C0A7B52"/>
    <w:rsid w:val="0C9100B7"/>
    <w:rsid w:val="0C934487"/>
    <w:rsid w:val="0CA8D361"/>
    <w:rsid w:val="0CB35A45"/>
    <w:rsid w:val="0E01FA15"/>
    <w:rsid w:val="0ED7355B"/>
    <w:rsid w:val="0EEDEC82"/>
    <w:rsid w:val="0F347A35"/>
    <w:rsid w:val="0F59D1C3"/>
    <w:rsid w:val="0F892492"/>
    <w:rsid w:val="0FAF791C"/>
    <w:rsid w:val="10496849"/>
    <w:rsid w:val="10FA2FE3"/>
    <w:rsid w:val="11E538AA"/>
    <w:rsid w:val="122CFDC7"/>
    <w:rsid w:val="1236C65C"/>
    <w:rsid w:val="1256AD85"/>
    <w:rsid w:val="126F3A80"/>
    <w:rsid w:val="12A19790"/>
    <w:rsid w:val="12CF3A19"/>
    <w:rsid w:val="12CF87E7"/>
    <w:rsid w:val="12E719DE"/>
    <w:rsid w:val="12FA4DEE"/>
    <w:rsid w:val="1317E67C"/>
    <w:rsid w:val="132ADB78"/>
    <w:rsid w:val="1334A0E9"/>
    <w:rsid w:val="13370389"/>
    <w:rsid w:val="1340A29C"/>
    <w:rsid w:val="13584501"/>
    <w:rsid w:val="13E40C98"/>
    <w:rsid w:val="1419D3E1"/>
    <w:rsid w:val="144F7C85"/>
    <w:rsid w:val="14961E4F"/>
    <w:rsid w:val="14CE3565"/>
    <w:rsid w:val="14F1C4BF"/>
    <w:rsid w:val="14F41562"/>
    <w:rsid w:val="152551F0"/>
    <w:rsid w:val="15A4C379"/>
    <w:rsid w:val="15DA4E2E"/>
    <w:rsid w:val="1652DCF3"/>
    <w:rsid w:val="1660242B"/>
    <w:rsid w:val="16806E7D"/>
    <w:rsid w:val="178EB00C"/>
    <w:rsid w:val="17C59FE1"/>
    <w:rsid w:val="17F22F3F"/>
    <w:rsid w:val="19352848"/>
    <w:rsid w:val="1986361F"/>
    <w:rsid w:val="19B39941"/>
    <w:rsid w:val="19D191DB"/>
    <w:rsid w:val="19D6FE66"/>
    <w:rsid w:val="1A013D41"/>
    <w:rsid w:val="1A368676"/>
    <w:rsid w:val="1A5547F7"/>
    <w:rsid w:val="1A61EF79"/>
    <w:rsid w:val="1A8651EF"/>
    <w:rsid w:val="1AA1B22F"/>
    <w:rsid w:val="1AB63875"/>
    <w:rsid w:val="1ABEFA26"/>
    <w:rsid w:val="1AD0E05E"/>
    <w:rsid w:val="1AFC5275"/>
    <w:rsid w:val="1B2190DD"/>
    <w:rsid w:val="1B2EA9CD"/>
    <w:rsid w:val="1B4163D9"/>
    <w:rsid w:val="1C8DFC24"/>
    <w:rsid w:val="1CA70A20"/>
    <w:rsid w:val="1CBB3795"/>
    <w:rsid w:val="1CBDA914"/>
    <w:rsid w:val="1CF874CA"/>
    <w:rsid w:val="1D01D117"/>
    <w:rsid w:val="1DB42746"/>
    <w:rsid w:val="1E235894"/>
    <w:rsid w:val="1E29CC85"/>
    <w:rsid w:val="1E42DA81"/>
    <w:rsid w:val="1E6DA246"/>
    <w:rsid w:val="1EAE516D"/>
    <w:rsid w:val="1F355D91"/>
    <w:rsid w:val="1F3F753D"/>
    <w:rsid w:val="1FA49984"/>
    <w:rsid w:val="1FA66425"/>
    <w:rsid w:val="1FBB53E4"/>
    <w:rsid w:val="208329E2"/>
    <w:rsid w:val="20BF170B"/>
    <w:rsid w:val="21EECC58"/>
    <w:rsid w:val="224497F9"/>
    <w:rsid w:val="229015EF"/>
    <w:rsid w:val="22F7495B"/>
    <w:rsid w:val="22F9A73B"/>
    <w:rsid w:val="22FC745A"/>
    <w:rsid w:val="22FD3DA8"/>
    <w:rsid w:val="23035CEF"/>
    <w:rsid w:val="234E9581"/>
    <w:rsid w:val="240185D3"/>
    <w:rsid w:val="240D1D9D"/>
    <w:rsid w:val="2490ED48"/>
    <w:rsid w:val="2495779C"/>
    <w:rsid w:val="24B723B1"/>
    <w:rsid w:val="24D9628E"/>
    <w:rsid w:val="24FEC949"/>
    <w:rsid w:val="250D999C"/>
    <w:rsid w:val="2530008B"/>
    <w:rsid w:val="253AC4F8"/>
    <w:rsid w:val="254892CF"/>
    <w:rsid w:val="259AAA52"/>
    <w:rsid w:val="2624A331"/>
    <w:rsid w:val="263147FD"/>
    <w:rsid w:val="265C5F49"/>
    <w:rsid w:val="266296A7"/>
    <w:rsid w:val="266EC15B"/>
    <w:rsid w:val="26D0BE91"/>
    <w:rsid w:val="27C7DEA7"/>
    <w:rsid w:val="27F493DD"/>
    <w:rsid w:val="28F460F6"/>
    <w:rsid w:val="28FEC773"/>
    <w:rsid w:val="290290B1"/>
    <w:rsid w:val="293E2565"/>
    <w:rsid w:val="295E7114"/>
    <w:rsid w:val="29668ADF"/>
    <w:rsid w:val="2A0090FC"/>
    <w:rsid w:val="2A4651C5"/>
    <w:rsid w:val="2A94A0CD"/>
    <w:rsid w:val="2B266E93"/>
    <w:rsid w:val="2BBDC4F4"/>
    <w:rsid w:val="2BDA8445"/>
    <w:rsid w:val="2BDAE71F"/>
    <w:rsid w:val="2C199E9E"/>
    <w:rsid w:val="2C250DFE"/>
    <w:rsid w:val="2C5558E8"/>
    <w:rsid w:val="2C7CD950"/>
    <w:rsid w:val="2C89147E"/>
    <w:rsid w:val="2CCB8CC8"/>
    <w:rsid w:val="2D0E8681"/>
    <w:rsid w:val="2D194805"/>
    <w:rsid w:val="2D1EF6A3"/>
    <w:rsid w:val="2D6DA816"/>
    <w:rsid w:val="2D937D38"/>
    <w:rsid w:val="2DA0265D"/>
    <w:rsid w:val="2DA536C4"/>
    <w:rsid w:val="2DC5A527"/>
    <w:rsid w:val="2DD23896"/>
    <w:rsid w:val="2E3C59E2"/>
    <w:rsid w:val="2E6A7AC1"/>
    <w:rsid w:val="2E714271"/>
    <w:rsid w:val="2F920926"/>
    <w:rsid w:val="2FF18915"/>
    <w:rsid w:val="30423CDC"/>
    <w:rsid w:val="30B449D9"/>
    <w:rsid w:val="30D38FBE"/>
    <w:rsid w:val="3124FA9A"/>
    <w:rsid w:val="328FEDA5"/>
    <w:rsid w:val="3309CA7C"/>
    <w:rsid w:val="33127DC3"/>
    <w:rsid w:val="3319A9EF"/>
    <w:rsid w:val="33A2C55C"/>
    <w:rsid w:val="34333D9A"/>
    <w:rsid w:val="345D3F21"/>
    <w:rsid w:val="34624DAE"/>
    <w:rsid w:val="347DE381"/>
    <w:rsid w:val="3487EB35"/>
    <w:rsid w:val="348D5E67"/>
    <w:rsid w:val="34D48B00"/>
    <w:rsid w:val="351DB52B"/>
    <w:rsid w:val="3544ADAE"/>
    <w:rsid w:val="35731174"/>
    <w:rsid w:val="357F0619"/>
    <w:rsid w:val="359B7D70"/>
    <w:rsid w:val="359D0079"/>
    <w:rsid w:val="35A25271"/>
    <w:rsid w:val="35D10E6B"/>
    <w:rsid w:val="35F9D6D8"/>
    <w:rsid w:val="367EDD71"/>
    <w:rsid w:val="36B4B091"/>
    <w:rsid w:val="36C4B561"/>
    <w:rsid w:val="36CB1667"/>
    <w:rsid w:val="375EA9ED"/>
    <w:rsid w:val="37791ADC"/>
    <w:rsid w:val="378E60D7"/>
    <w:rsid w:val="37B32842"/>
    <w:rsid w:val="37BF8BF7"/>
    <w:rsid w:val="37FF6AEF"/>
    <w:rsid w:val="3806708B"/>
    <w:rsid w:val="382A79A0"/>
    <w:rsid w:val="3896D3F3"/>
    <w:rsid w:val="3914EB3D"/>
    <w:rsid w:val="395B5712"/>
    <w:rsid w:val="395B5C58"/>
    <w:rsid w:val="3965E779"/>
    <w:rsid w:val="39849C2F"/>
    <w:rsid w:val="398D7E32"/>
    <w:rsid w:val="3AC20C58"/>
    <w:rsid w:val="3AC52DC1"/>
    <w:rsid w:val="3B02A7C8"/>
    <w:rsid w:val="3B3F6ED9"/>
    <w:rsid w:val="3B686C18"/>
    <w:rsid w:val="3B90B309"/>
    <w:rsid w:val="3BC0E337"/>
    <w:rsid w:val="3BFF4D95"/>
    <w:rsid w:val="3C2F5A02"/>
    <w:rsid w:val="3C3363A2"/>
    <w:rsid w:val="3C63B62A"/>
    <w:rsid w:val="3C84762E"/>
    <w:rsid w:val="3CD994F9"/>
    <w:rsid w:val="3D0004F0"/>
    <w:rsid w:val="3D2C60D3"/>
    <w:rsid w:val="3D71B520"/>
    <w:rsid w:val="3DF4AAFB"/>
    <w:rsid w:val="3E2AB7B3"/>
    <w:rsid w:val="3E8A48CF"/>
    <w:rsid w:val="3EA6244C"/>
    <w:rsid w:val="3EA81223"/>
    <w:rsid w:val="3EFB05BF"/>
    <w:rsid w:val="3F24E2BA"/>
    <w:rsid w:val="3F389C35"/>
    <w:rsid w:val="3FCA9DDC"/>
    <w:rsid w:val="400FFAAC"/>
    <w:rsid w:val="408BB7A2"/>
    <w:rsid w:val="40D4D752"/>
    <w:rsid w:val="4185A198"/>
    <w:rsid w:val="419C9D0C"/>
    <w:rsid w:val="41B827D7"/>
    <w:rsid w:val="421DA0ED"/>
    <w:rsid w:val="42DBE39C"/>
    <w:rsid w:val="430A2C24"/>
    <w:rsid w:val="430C5B6F"/>
    <w:rsid w:val="432CD2EA"/>
    <w:rsid w:val="43625BFF"/>
    <w:rsid w:val="439A3157"/>
    <w:rsid w:val="43A73328"/>
    <w:rsid w:val="44008965"/>
    <w:rsid w:val="4478F5A5"/>
    <w:rsid w:val="44853819"/>
    <w:rsid w:val="44A5FC85"/>
    <w:rsid w:val="459C59C6"/>
    <w:rsid w:val="45A10B50"/>
    <w:rsid w:val="45A47FEF"/>
    <w:rsid w:val="45B7838E"/>
    <w:rsid w:val="45D81423"/>
    <w:rsid w:val="45FD674C"/>
    <w:rsid w:val="460FAC57"/>
    <w:rsid w:val="464FEB27"/>
    <w:rsid w:val="46C88FE7"/>
    <w:rsid w:val="46DC1C72"/>
    <w:rsid w:val="46E4EE62"/>
    <w:rsid w:val="4736F93F"/>
    <w:rsid w:val="473C518D"/>
    <w:rsid w:val="47727F70"/>
    <w:rsid w:val="4781CD0D"/>
    <w:rsid w:val="478C8AFB"/>
    <w:rsid w:val="478F752B"/>
    <w:rsid w:val="47C4EAEF"/>
    <w:rsid w:val="48A57BFC"/>
    <w:rsid w:val="48B39CE9"/>
    <w:rsid w:val="49282054"/>
    <w:rsid w:val="492ADDD9"/>
    <w:rsid w:val="493CFCC6"/>
    <w:rsid w:val="498AB71F"/>
    <w:rsid w:val="49A434E4"/>
    <w:rsid w:val="4A231438"/>
    <w:rsid w:val="4A6FCAE9"/>
    <w:rsid w:val="4A760D00"/>
    <w:rsid w:val="4ADA9C1D"/>
    <w:rsid w:val="4AE44BE8"/>
    <w:rsid w:val="4AEC6DD3"/>
    <w:rsid w:val="4B0CCBCC"/>
    <w:rsid w:val="4B63D344"/>
    <w:rsid w:val="4C01CEB5"/>
    <w:rsid w:val="4C766C7E"/>
    <w:rsid w:val="4C94A0DB"/>
    <w:rsid w:val="4C9BB94C"/>
    <w:rsid w:val="4CA30D01"/>
    <w:rsid w:val="4CC68E43"/>
    <w:rsid w:val="4CC6D99E"/>
    <w:rsid w:val="4CF167FB"/>
    <w:rsid w:val="4CF740BF"/>
    <w:rsid w:val="4D446C4E"/>
    <w:rsid w:val="4D8E434E"/>
    <w:rsid w:val="4E001A1F"/>
    <w:rsid w:val="4EF70669"/>
    <w:rsid w:val="4F35248C"/>
    <w:rsid w:val="4F3597A2"/>
    <w:rsid w:val="4FAE0D40"/>
    <w:rsid w:val="4FCE58CF"/>
    <w:rsid w:val="4FE1FA93"/>
    <w:rsid w:val="504D7D9F"/>
    <w:rsid w:val="505159FE"/>
    <w:rsid w:val="514B6F74"/>
    <w:rsid w:val="51FB4EF3"/>
    <w:rsid w:val="52039412"/>
    <w:rsid w:val="524FAF08"/>
    <w:rsid w:val="528660C1"/>
    <w:rsid w:val="52897F4B"/>
    <w:rsid w:val="53072791"/>
    <w:rsid w:val="53204FEE"/>
    <w:rsid w:val="5334221E"/>
    <w:rsid w:val="53422FCE"/>
    <w:rsid w:val="5349C785"/>
    <w:rsid w:val="53936386"/>
    <w:rsid w:val="54031478"/>
    <w:rsid w:val="54470C17"/>
    <w:rsid w:val="547BEA18"/>
    <w:rsid w:val="54C6A2CB"/>
    <w:rsid w:val="5536840E"/>
    <w:rsid w:val="554C9D16"/>
    <w:rsid w:val="55ABC765"/>
    <w:rsid w:val="5640FCC1"/>
    <w:rsid w:val="568FE545"/>
    <w:rsid w:val="56B64EA0"/>
    <w:rsid w:val="56D2516A"/>
    <w:rsid w:val="56DEFFE7"/>
    <w:rsid w:val="5748970D"/>
    <w:rsid w:val="57A86598"/>
    <w:rsid w:val="57B8EDBF"/>
    <w:rsid w:val="57D68FBB"/>
    <w:rsid w:val="58247883"/>
    <w:rsid w:val="58E4676E"/>
    <w:rsid w:val="5902DF62"/>
    <w:rsid w:val="5A30EBB2"/>
    <w:rsid w:val="5A74B3DC"/>
    <w:rsid w:val="5A7889F8"/>
    <w:rsid w:val="5A8037CF"/>
    <w:rsid w:val="5AFAA5C0"/>
    <w:rsid w:val="5B143AEC"/>
    <w:rsid w:val="5B28AF2F"/>
    <w:rsid w:val="5B3E7338"/>
    <w:rsid w:val="5B7BB863"/>
    <w:rsid w:val="5BA777B9"/>
    <w:rsid w:val="5BC722C5"/>
    <w:rsid w:val="5C1C0830"/>
    <w:rsid w:val="5C352CEB"/>
    <w:rsid w:val="5C68604B"/>
    <w:rsid w:val="5CFBEBD7"/>
    <w:rsid w:val="5D23A732"/>
    <w:rsid w:val="5D51B74B"/>
    <w:rsid w:val="5DAAA0B2"/>
    <w:rsid w:val="5DABB3B0"/>
    <w:rsid w:val="5DEECC3D"/>
    <w:rsid w:val="5E128FD6"/>
    <w:rsid w:val="5EA22692"/>
    <w:rsid w:val="5EAE6204"/>
    <w:rsid w:val="5ECC2F1C"/>
    <w:rsid w:val="5F04630A"/>
    <w:rsid w:val="5F3D9D2B"/>
    <w:rsid w:val="5F50010C"/>
    <w:rsid w:val="5F60464A"/>
    <w:rsid w:val="5FB44C0D"/>
    <w:rsid w:val="60315DCF"/>
    <w:rsid w:val="60398A12"/>
    <w:rsid w:val="60DDE15A"/>
    <w:rsid w:val="61C6BB4E"/>
    <w:rsid w:val="61E6D567"/>
    <w:rsid w:val="6226A9C5"/>
    <w:rsid w:val="623EB44A"/>
    <w:rsid w:val="62A8D02F"/>
    <w:rsid w:val="62E49297"/>
    <w:rsid w:val="63114BBA"/>
    <w:rsid w:val="632163BC"/>
    <w:rsid w:val="6340CB79"/>
    <w:rsid w:val="639D2A76"/>
    <w:rsid w:val="64110E4E"/>
    <w:rsid w:val="642EDCF2"/>
    <w:rsid w:val="6481EF4C"/>
    <w:rsid w:val="66221938"/>
    <w:rsid w:val="668BEF87"/>
    <w:rsid w:val="66AAF4B3"/>
    <w:rsid w:val="66AEBFE3"/>
    <w:rsid w:val="66D1E0FF"/>
    <w:rsid w:val="66E2E428"/>
    <w:rsid w:val="670D2672"/>
    <w:rsid w:val="670F478E"/>
    <w:rsid w:val="671E2AA9"/>
    <w:rsid w:val="672F26D5"/>
    <w:rsid w:val="67B84DF7"/>
    <w:rsid w:val="67D4EB05"/>
    <w:rsid w:val="681ACEE6"/>
    <w:rsid w:val="682D90BA"/>
    <w:rsid w:val="68634600"/>
    <w:rsid w:val="689293D4"/>
    <w:rsid w:val="6961D675"/>
    <w:rsid w:val="696CFFD7"/>
    <w:rsid w:val="698CF52A"/>
    <w:rsid w:val="69CF187D"/>
    <w:rsid w:val="6A39C17E"/>
    <w:rsid w:val="6A804FD2"/>
    <w:rsid w:val="6AA5529F"/>
    <w:rsid w:val="6B19D622"/>
    <w:rsid w:val="6B9B3F02"/>
    <w:rsid w:val="6BD70612"/>
    <w:rsid w:val="6C24A151"/>
    <w:rsid w:val="6CC3439D"/>
    <w:rsid w:val="6D2B1AF0"/>
    <w:rsid w:val="6D51036C"/>
    <w:rsid w:val="6DCD032E"/>
    <w:rsid w:val="6DE0F390"/>
    <w:rsid w:val="6DFE8884"/>
    <w:rsid w:val="6E2E1E7D"/>
    <w:rsid w:val="6E4B3A55"/>
    <w:rsid w:val="6EAF93F0"/>
    <w:rsid w:val="6EBB83BF"/>
    <w:rsid w:val="6F21EF02"/>
    <w:rsid w:val="6F879CC6"/>
    <w:rsid w:val="6F9A4473"/>
    <w:rsid w:val="6FA7F463"/>
    <w:rsid w:val="6FB65C01"/>
    <w:rsid w:val="6FC0E296"/>
    <w:rsid w:val="6FDBBC81"/>
    <w:rsid w:val="7003BBE9"/>
    <w:rsid w:val="7276AEF2"/>
    <w:rsid w:val="72AE1473"/>
    <w:rsid w:val="72B899BF"/>
    <w:rsid w:val="72B90DC9"/>
    <w:rsid w:val="73018FA0"/>
    <w:rsid w:val="731270EE"/>
    <w:rsid w:val="731F138A"/>
    <w:rsid w:val="73260C0A"/>
    <w:rsid w:val="735D71AB"/>
    <w:rsid w:val="74049A76"/>
    <w:rsid w:val="741034DB"/>
    <w:rsid w:val="74190F1E"/>
    <w:rsid w:val="74795AB1"/>
    <w:rsid w:val="748C0517"/>
    <w:rsid w:val="749D6001"/>
    <w:rsid w:val="750397DA"/>
    <w:rsid w:val="753100D2"/>
    <w:rsid w:val="75A34609"/>
    <w:rsid w:val="75ECDE61"/>
    <w:rsid w:val="760EE3DD"/>
    <w:rsid w:val="76200805"/>
    <w:rsid w:val="762E5718"/>
    <w:rsid w:val="764BFE7E"/>
    <w:rsid w:val="767731C8"/>
    <w:rsid w:val="7696DEBC"/>
    <w:rsid w:val="76C14D40"/>
    <w:rsid w:val="76CCD133"/>
    <w:rsid w:val="76E5DF2F"/>
    <w:rsid w:val="7746CE98"/>
    <w:rsid w:val="77807027"/>
    <w:rsid w:val="77BBD866"/>
    <w:rsid w:val="783EF312"/>
    <w:rsid w:val="789BD152"/>
    <w:rsid w:val="78B111A5"/>
    <w:rsid w:val="78C0A45A"/>
    <w:rsid w:val="78C5BDC7"/>
    <w:rsid w:val="78C7DA4F"/>
    <w:rsid w:val="78E12500"/>
    <w:rsid w:val="7913261F"/>
    <w:rsid w:val="7975A459"/>
    <w:rsid w:val="79998519"/>
    <w:rsid w:val="79D59EE7"/>
    <w:rsid w:val="7A059675"/>
    <w:rsid w:val="7A75F4A6"/>
    <w:rsid w:val="7AC0C13D"/>
    <w:rsid w:val="7AF37928"/>
    <w:rsid w:val="7B34457A"/>
    <w:rsid w:val="7B8719F9"/>
    <w:rsid w:val="7BB95052"/>
    <w:rsid w:val="7BE7D51A"/>
    <w:rsid w:val="7BFF8F97"/>
    <w:rsid w:val="7C000927"/>
    <w:rsid w:val="7C05E8F7"/>
    <w:rsid w:val="7C1E51E5"/>
    <w:rsid w:val="7C6CFB19"/>
    <w:rsid w:val="7C765F63"/>
    <w:rsid w:val="7C77EB5F"/>
    <w:rsid w:val="7C8F4989"/>
    <w:rsid w:val="7CAD451B"/>
    <w:rsid w:val="7CFEB6A9"/>
    <w:rsid w:val="7D5520B3"/>
    <w:rsid w:val="7D70020D"/>
    <w:rsid w:val="7DA45286"/>
    <w:rsid w:val="7E44C394"/>
    <w:rsid w:val="7E49157C"/>
    <w:rsid w:val="7F373059"/>
    <w:rsid w:val="7F4F2FF3"/>
    <w:rsid w:val="7F571916"/>
    <w:rsid w:val="7FA139F1"/>
    <w:rsid w:val="7FC9B249"/>
  </w:rsids>
  <m:mathPr>
    <m:mathFont m:val="Cambria Math"/>
    <m:brkBin m:val="before"/>
    <m:brkBinSub m:val="--"/>
    <m:smallFrac m:val="0"/>
    <m:dispDef/>
    <m:lMargin m:val="0"/>
    <m:rMargin m:val="0"/>
    <m:defJc m:val="centerGroup"/>
    <m:wrapIndent m:val="1440"/>
    <m:intLim m:val="subSup"/>
    <m:naryLim m:val="undOvr"/>
  </m:mathPr>
  <w:themeFontLang w:val="nb-NO"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2A0B3F"/>
  <w15:chartTrackingRefBased/>
  <w15:docId w15:val="{3D8FFDA0-D7B6-478C-A977-E4674D775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A5DA0"/>
    <w:rPr>
      <w:sz w:val="24"/>
    </w:rPr>
  </w:style>
  <w:style w:type="paragraph" w:styleId="Overskrift1">
    <w:name w:val="heading 1"/>
    <w:basedOn w:val="Normal"/>
    <w:next w:val="Normal"/>
    <w:link w:val="Overskrift1Tegn"/>
    <w:qFormat/>
    <w:rsid w:val="006A5DA0"/>
    <w:pPr>
      <w:keepNext/>
      <w:spacing w:before="240" w:after="60"/>
      <w:outlineLvl w:val="0"/>
    </w:pPr>
    <w:rPr>
      <w:rFonts w:ascii="Arial" w:hAnsi="Arial" w:cs="Arial"/>
      <w:b/>
      <w:bCs/>
      <w:kern w:val="32"/>
      <w:sz w:val="32"/>
      <w:szCs w:val="32"/>
    </w:rPr>
  </w:style>
  <w:style w:type="paragraph" w:styleId="Overskrift2">
    <w:name w:val="heading 2"/>
    <w:basedOn w:val="Normal"/>
    <w:next w:val="Normal"/>
    <w:link w:val="Overskrift2Tegn"/>
    <w:unhideWhenUsed/>
    <w:qFormat/>
    <w:rsid w:val="005D70F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Overskrift3">
    <w:name w:val="heading 3"/>
    <w:basedOn w:val="Normal"/>
    <w:next w:val="Normal"/>
    <w:link w:val="Overskrift3Tegn"/>
    <w:unhideWhenUsed/>
    <w:qFormat/>
    <w:rsid w:val="006A5DA0"/>
    <w:pPr>
      <w:keepNext/>
      <w:spacing w:before="240" w:after="60"/>
      <w:outlineLvl w:val="2"/>
    </w:pPr>
    <w:rPr>
      <w:rFonts w:ascii="Arial" w:eastAsia="Calibri" w:hAnsi="Arial" w:cs="Arial"/>
      <w:b/>
      <w:bCs/>
      <w:sz w:val="26"/>
      <w:szCs w:val="26"/>
    </w:rPr>
  </w:style>
  <w:style w:type="character" w:default="1" w:styleId="Standardskriftforavsnitt">
    <w:name w:val="Default Paragraph Font"/>
    <w:uiPriority w:val="1"/>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pPr>
      <w:tabs>
        <w:tab w:val="center" w:pos="4536"/>
        <w:tab w:val="right" w:pos="9072"/>
      </w:tabs>
    </w:pPr>
  </w:style>
  <w:style w:type="paragraph" w:styleId="Bunntekst">
    <w:name w:val="footer"/>
    <w:basedOn w:val="Normal"/>
    <w:pPr>
      <w:tabs>
        <w:tab w:val="center" w:pos="4536"/>
        <w:tab w:val="right" w:pos="9072"/>
      </w:tabs>
    </w:pPr>
  </w:style>
  <w:style w:type="character" w:styleId="Sidetall">
    <w:name w:val="page number"/>
    <w:basedOn w:val="Standardskriftforavsnitt"/>
  </w:style>
  <w:style w:type="character" w:styleId="Hyperkobling">
    <w:name w:val="Hyperlink"/>
    <w:rsid w:val="002A5136"/>
    <w:rPr>
      <w:color w:val="0000FF"/>
      <w:u w:val="single"/>
    </w:rPr>
  </w:style>
  <w:style w:type="paragraph" w:styleId="Bobletekst">
    <w:name w:val="Balloon Text"/>
    <w:basedOn w:val="Normal"/>
    <w:semiHidden/>
    <w:rsid w:val="006F1A2C"/>
    <w:rPr>
      <w:rFonts w:ascii="Tahoma" w:hAnsi="Tahoma" w:cs="Tahoma"/>
      <w:sz w:val="16"/>
      <w:szCs w:val="16"/>
    </w:rPr>
  </w:style>
  <w:style w:type="character" w:customStyle="1" w:styleId="Overskrift1Tegn">
    <w:name w:val="Overskrift 1 Tegn"/>
    <w:basedOn w:val="Standardskriftforavsnitt"/>
    <w:link w:val="Overskrift1"/>
    <w:rsid w:val="006A5DA0"/>
    <w:rPr>
      <w:rFonts w:ascii="Arial" w:hAnsi="Arial" w:cs="Arial"/>
      <w:b/>
      <w:bCs/>
      <w:kern w:val="32"/>
      <w:sz w:val="32"/>
      <w:szCs w:val="32"/>
    </w:rPr>
  </w:style>
  <w:style w:type="character" w:customStyle="1" w:styleId="Overskrift3Tegn">
    <w:name w:val="Overskrift 3 Tegn"/>
    <w:basedOn w:val="Standardskriftforavsnitt"/>
    <w:link w:val="Overskrift3"/>
    <w:rsid w:val="006A5DA0"/>
    <w:rPr>
      <w:rFonts w:ascii="Arial" w:eastAsia="Calibri" w:hAnsi="Arial" w:cs="Arial"/>
      <w:b/>
      <w:bCs/>
      <w:sz w:val="26"/>
      <w:szCs w:val="26"/>
    </w:rPr>
  </w:style>
  <w:style w:type="character" w:customStyle="1" w:styleId="TopptekstTegn">
    <w:name w:val="Topptekst Tegn"/>
    <w:link w:val="Topptekst"/>
    <w:rsid w:val="006A5DA0"/>
    <w:rPr>
      <w:sz w:val="24"/>
    </w:rPr>
  </w:style>
  <w:style w:type="character" w:styleId="Merknadsreferanse">
    <w:name w:val="annotation reference"/>
    <w:basedOn w:val="Standardskriftforavsnitt"/>
    <w:rsid w:val="00B50D2C"/>
    <w:rPr>
      <w:sz w:val="16"/>
      <w:szCs w:val="16"/>
    </w:rPr>
  </w:style>
  <w:style w:type="paragraph" w:styleId="Merknadstekst">
    <w:name w:val="annotation text"/>
    <w:basedOn w:val="Normal"/>
    <w:link w:val="MerknadstekstTegn"/>
    <w:rsid w:val="00B50D2C"/>
    <w:rPr>
      <w:sz w:val="20"/>
    </w:rPr>
  </w:style>
  <w:style w:type="character" w:customStyle="1" w:styleId="MerknadstekstTegn">
    <w:name w:val="Merknadstekst Tegn"/>
    <w:basedOn w:val="Standardskriftforavsnitt"/>
    <w:link w:val="Merknadstekst"/>
    <w:rsid w:val="00B50D2C"/>
  </w:style>
  <w:style w:type="paragraph" w:styleId="Kommentaremne">
    <w:name w:val="annotation subject"/>
    <w:basedOn w:val="Merknadstekst"/>
    <w:next w:val="Merknadstekst"/>
    <w:link w:val="KommentaremneTegn"/>
    <w:rsid w:val="00B50D2C"/>
    <w:rPr>
      <w:b/>
      <w:bCs/>
    </w:rPr>
  </w:style>
  <w:style w:type="character" w:customStyle="1" w:styleId="KommentaremneTegn">
    <w:name w:val="Kommentaremne Tegn"/>
    <w:basedOn w:val="MerknadstekstTegn"/>
    <w:link w:val="Kommentaremne"/>
    <w:rsid w:val="00B50D2C"/>
    <w:rPr>
      <w:b/>
      <w:bCs/>
    </w:rPr>
  </w:style>
  <w:style w:type="character" w:customStyle="1" w:styleId="Overskrift2Tegn">
    <w:name w:val="Overskrift 2 Tegn"/>
    <w:basedOn w:val="Standardskriftforavsnitt"/>
    <w:link w:val="Overskrift2"/>
    <w:rsid w:val="005D70F0"/>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2336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sleLunde\Dropbox\Maler\Gulset%20N&#230;rmilj&#248;senter%202019%20brev%20GL.dotx"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A13661A1006A04B8585C7516CD2B4A8" ma:contentTypeVersion="19" ma:contentTypeDescription="Opprett et nytt dokument." ma:contentTypeScope="" ma:versionID="1b40d8c0fb6e275be41ad5a966e49008">
  <xsd:schema xmlns:xsd="http://www.w3.org/2001/XMLSchema" xmlns:xs="http://www.w3.org/2001/XMLSchema" xmlns:p="http://schemas.microsoft.com/office/2006/metadata/properties" xmlns:ns2="49bfe81a-f26f-48bc-98bc-7cfd6be6d792" xmlns:ns3="81f68ee0-6897-46f6-a58f-5216f8d2d04e" targetNamespace="http://schemas.microsoft.com/office/2006/metadata/properties" ma:root="true" ma:fieldsID="1802d00e118391402675b9141a6c3232" ns2:_="" ns3:_="">
    <xsd:import namespace="49bfe81a-f26f-48bc-98bc-7cfd6be6d792"/>
    <xsd:import namespace="81f68ee0-6897-46f6-a58f-5216f8d2d04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EventHashCode" minOccurs="0"/>
                <xsd:element ref="ns3:MediaServiceGenerationTime" minOccurs="0"/>
                <xsd:element ref="ns3:MediaServiceLocation"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bfe81a-f26f-48bc-98bc-7cfd6be6d792" elementFormDefault="qualified">
    <xsd:import namespace="http://schemas.microsoft.com/office/2006/documentManagement/types"/>
    <xsd:import namespace="http://schemas.microsoft.com/office/infopath/2007/PartnerControls"/>
    <xsd:element name="SharedWithUsers" ma:index="8" nillable="true" ma:displayName="Delt med"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lingsdetaljer" ma:description="" ma:internalName="SharedWithDetails" ma:readOnly="true">
      <xsd:simpleType>
        <xsd:restriction base="dms:Note">
          <xsd:maxLength value="255"/>
        </xsd:restriction>
      </xsd:simpleType>
    </xsd:element>
    <xsd:element name="TaxCatchAll" ma:index="23" nillable="true" ma:displayName="Taxonomy Catch All Column" ma:hidden="true" ma:list="{9cdaad80-1237-43c7-8409-3cd93b5e8e90}" ma:internalName="TaxCatchAll" ma:showField="CatchAllData" ma:web="49bfe81a-f26f-48bc-98bc-7cfd6be6d79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1f68ee0-6897-46f6-a58f-5216f8d2d04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emerkelapper" ma:readOnly="false" ma:fieldId="{5cf76f15-5ced-4ddc-b409-7134ff3c332f}" ma:taxonomyMulti="true" ma:sspId="5cf8a687-1c25-46e6-971d-c3e8ab6f9f8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holdstype"/>
        <xsd:element ref="dc:title" minOccurs="0" maxOccurs="1" ma:index="4" ma:displayName="Tit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9bfe81a-f26f-48bc-98bc-7cfd6be6d792" xsi:nil="true"/>
    <lcf76f155ced4ddcb4097134ff3c332f xmlns="81f68ee0-6897-46f6-a58f-5216f8d2d04e">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521B84FF-09FD-4306-9C1A-999AD4CF8F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9bfe81a-f26f-48bc-98bc-7cfd6be6d792"/>
    <ds:schemaRef ds:uri="81f68ee0-6897-46f6-a58f-5216f8d2d0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3F02E30-B266-446E-998D-BC1E89AC02CE}">
  <ds:schemaRefs>
    <ds:schemaRef ds:uri="http://schemas.microsoft.com/sharepoint/v3/contenttype/forms"/>
  </ds:schemaRefs>
</ds:datastoreItem>
</file>

<file path=customXml/itemProps3.xml><?xml version="1.0" encoding="utf-8"?>
<ds:datastoreItem xmlns:ds="http://schemas.openxmlformats.org/officeDocument/2006/customXml" ds:itemID="{83DA0D48-77F0-440D-B5D4-FAEC717AC622}">
  <ds:schemaRefs>
    <ds:schemaRef ds:uri="http://schemas.microsoft.com/office/2006/metadata/properties"/>
    <ds:schemaRef ds:uri="http://schemas.microsoft.com/office/infopath/2007/PartnerControls"/>
    <ds:schemaRef ds:uri="49bfe81a-f26f-48bc-98bc-7cfd6be6d792"/>
    <ds:schemaRef ds:uri="81f68ee0-6897-46f6-a58f-5216f8d2d04e"/>
  </ds:schemaRefs>
</ds:datastoreItem>
</file>

<file path=docProps/app.xml><?xml version="1.0" encoding="utf-8"?>
<Properties xmlns="http://schemas.openxmlformats.org/officeDocument/2006/extended-properties" xmlns:vt="http://schemas.openxmlformats.org/officeDocument/2006/docPropsVTypes">
  <Template>Gulset Nærmiljøsenter 2019 brev GL</Template>
  <TotalTime>1079</TotalTime>
  <Pages>9</Pages>
  <Words>4165</Words>
  <Characters>22076</Characters>
  <Application>Microsoft Office Word</Application>
  <DocSecurity>0</DocSecurity>
  <Lines>183</Lines>
  <Paragraphs>52</Paragraphs>
  <ScaleCrop>false</ScaleCrop>
  <Company>NmU</Company>
  <LinksUpToDate>false</LinksUpToDate>
  <CharactersWithSpaces>26189</CharactersWithSpaces>
  <SharedDoc>false</SharedDoc>
  <HLinks>
    <vt:vector size="6" baseType="variant">
      <vt:variant>
        <vt:i4>3538986</vt:i4>
      </vt:variant>
      <vt:variant>
        <vt:i4>0</vt:i4>
      </vt:variant>
      <vt:variant>
        <vt:i4>0</vt:i4>
      </vt:variant>
      <vt:variant>
        <vt:i4>5</vt:i4>
      </vt:variant>
      <vt:variant>
        <vt:lpwstr>http://www.gulset.org/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Gulset Nærmiljøsenter</dc:title>
  <dc:subject/>
  <dc:creator>Gisle Lunde</dc:creator>
  <cp:keywords/>
  <cp:lastModifiedBy>Elisabeth Helgen</cp:lastModifiedBy>
  <cp:revision>28</cp:revision>
  <cp:lastPrinted>2026-04-27T11:55:00Z</cp:lastPrinted>
  <dcterms:created xsi:type="dcterms:W3CDTF">2026-03-24T14:28:00Z</dcterms:created>
  <dcterms:modified xsi:type="dcterms:W3CDTF">2026-04-27T12:10:00Z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0x0101002A13661A1006A04B8585C7516CD2B4A8</vt:lpwstr>
  </property>
  <property fmtid="{D5CDD505-2E9C-101B-9397-08002B2CF9AE}" pid="3" name="MediaServiceImageTags">
    <vt:lpwstr/>
  </property>
</Properties>
</file>